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5B6CFC" w14:textId="49D7BBD5" w:rsidR="00C80A49" w:rsidRDefault="00C80A49" w:rsidP="00C80A49">
      <w:pPr>
        <w:jc w:val="right"/>
        <w:rPr>
          <w:b/>
          <w:bCs/>
          <w:sz w:val="32"/>
          <w:szCs w:val="32"/>
        </w:rPr>
      </w:pPr>
      <w:r>
        <w:rPr>
          <w:noProof/>
          <w:color w:val="1F497D"/>
          <w:sz w:val="20"/>
          <w:szCs w:val="20"/>
          <w:lang w:eastAsia="en-GB"/>
        </w:rPr>
        <w:drawing>
          <wp:inline distT="0" distB="0" distL="0" distR="0" wp14:anchorId="0FF268C1" wp14:editId="429DBF61">
            <wp:extent cx="1895475" cy="60007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895475" cy="600075"/>
                    </a:xfrm>
                    <a:prstGeom prst="rect">
                      <a:avLst/>
                    </a:prstGeom>
                    <a:noFill/>
                    <a:ln>
                      <a:noFill/>
                    </a:ln>
                  </pic:spPr>
                </pic:pic>
              </a:graphicData>
            </a:graphic>
          </wp:inline>
        </w:drawing>
      </w:r>
    </w:p>
    <w:p w14:paraId="2A02A237" w14:textId="2BCE95F4" w:rsidR="00D8205C" w:rsidRPr="00C32278" w:rsidRDefault="006B6E5C" w:rsidP="00C24717">
      <w:pPr>
        <w:jc w:val="center"/>
        <w:rPr>
          <w:sz w:val="32"/>
          <w:szCs w:val="32"/>
        </w:rPr>
      </w:pPr>
      <w:r w:rsidRPr="00C32278">
        <w:rPr>
          <w:b/>
          <w:bCs/>
          <w:sz w:val="32"/>
          <w:szCs w:val="32"/>
        </w:rPr>
        <w:t>Northamptonshire Healthcare NHS Foundation Trust Corporate Preceptorship Programme</w:t>
      </w:r>
    </w:p>
    <w:p w14:paraId="1C8EDF80" w14:textId="3020FA1B" w:rsidR="006B6E5C" w:rsidRDefault="006B6E5C"/>
    <w:p w14:paraId="66633EDB" w14:textId="51AC5888" w:rsidR="00C80A49" w:rsidRPr="00C80A49" w:rsidRDefault="006B6E5C">
      <w:pPr>
        <w:rPr>
          <w:sz w:val="28"/>
          <w:szCs w:val="28"/>
        </w:rPr>
      </w:pPr>
      <w:r w:rsidRPr="00C80A49">
        <w:rPr>
          <w:sz w:val="28"/>
          <w:szCs w:val="28"/>
        </w:rPr>
        <w:t>This programme comprises 7 training days delivered by colleagues from different departments and focuses on topics relevant to all registered healthcare professionals</w:t>
      </w:r>
      <w:r w:rsidR="00CA0C39" w:rsidRPr="00C80A49">
        <w:rPr>
          <w:sz w:val="28"/>
          <w:szCs w:val="28"/>
        </w:rPr>
        <w:t xml:space="preserve">.  Ideally Day 1 should be completed first and the others can be completed in any order, although it might be more helpful to complete Day 6 towards the end of </w:t>
      </w:r>
      <w:r w:rsidR="00C80A49" w:rsidRPr="00C80A49">
        <w:rPr>
          <w:sz w:val="28"/>
          <w:szCs w:val="28"/>
        </w:rPr>
        <w:t>the Preceptorship period.</w:t>
      </w:r>
    </w:p>
    <w:p w14:paraId="3D7B22BE" w14:textId="744DC3F3" w:rsidR="006B6E5C" w:rsidRPr="00C32278" w:rsidRDefault="006D70C9">
      <w:pPr>
        <w:rPr>
          <w:b/>
          <w:bCs/>
          <w:sz w:val="32"/>
          <w:szCs w:val="32"/>
        </w:rPr>
      </w:pPr>
      <w:r w:rsidRPr="00C32278">
        <w:rPr>
          <w:b/>
          <w:bCs/>
          <w:sz w:val="32"/>
          <w:szCs w:val="32"/>
        </w:rPr>
        <w:t>Day 1 Introduction to Preceptorship</w:t>
      </w:r>
      <w:r w:rsidR="00F351FB" w:rsidRPr="00C32278">
        <w:rPr>
          <w:b/>
          <w:bCs/>
          <w:sz w:val="32"/>
          <w:szCs w:val="32"/>
        </w:rPr>
        <w:t xml:space="preserve"> </w:t>
      </w:r>
    </w:p>
    <w:p w14:paraId="6B9E3B8C" w14:textId="1291B62E" w:rsidR="00F351FB" w:rsidRDefault="00F351FB">
      <w:pPr>
        <w:rPr>
          <w:sz w:val="28"/>
          <w:szCs w:val="28"/>
        </w:rPr>
      </w:pPr>
      <w:r w:rsidRPr="00C80A49">
        <w:rPr>
          <w:sz w:val="28"/>
          <w:szCs w:val="28"/>
        </w:rPr>
        <w:t>This session is delivered every month by the Preceptorship Team</w:t>
      </w:r>
      <w:r w:rsidR="00C24717" w:rsidRPr="00C80A49">
        <w:rPr>
          <w:sz w:val="28"/>
          <w:szCs w:val="28"/>
        </w:rPr>
        <w:t xml:space="preserve"> and introduces the preceptee to the expectations of the Corporate Preceptorship Programme and their individual clinical preceptorship as close as possible to their start date</w:t>
      </w:r>
      <w:r w:rsidRPr="00C80A49">
        <w:rPr>
          <w:sz w:val="28"/>
          <w:szCs w:val="28"/>
        </w:rPr>
        <w:t>.</w:t>
      </w:r>
      <w:r w:rsidR="00C24717" w:rsidRPr="00C80A49">
        <w:rPr>
          <w:sz w:val="28"/>
          <w:szCs w:val="28"/>
        </w:rPr>
        <w:t xml:space="preserve">  </w:t>
      </w:r>
    </w:p>
    <w:p w14:paraId="7B06B0CA" w14:textId="77777777" w:rsidR="00C80A49" w:rsidRPr="00C80A49" w:rsidRDefault="00C80A49">
      <w:pPr>
        <w:rPr>
          <w:sz w:val="28"/>
          <w:szCs w:val="28"/>
        </w:rPr>
      </w:pPr>
    </w:p>
    <w:p w14:paraId="3C5682E4" w14:textId="12F61229" w:rsidR="006D70C9" w:rsidRPr="006D70C9" w:rsidRDefault="006D70C9">
      <w:pPr>
        <w:rPr>
          <w:b/>
          <w:bCs/>
        </w:rPr>
      </w:pPr>
      <w:r>
        <w:rPr>
          <w:noProof/>
        </w:rPr>
        <w:drawing>
          <wp:inline distT="0" distB="0" distL="0" distR="0" wp14:anchorId="0106D123" wp14:editId="6ADA92E1">
            <wp:extent cx="6645910" cy="373824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boardAsImag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45910" cy="3738245"/>
                    </a:xfrm>
                    <a:prstGeom prst="rect">
                      <a:avLst/>
                    </a:prstGeom>
                    <a:noFill/>
                    <a:ln>
                      <a:noFill/>
                    </a:ln>
                  </pic:spPr>
                </pic:pic>
              </a:graphicData>
            </a:graphic>
          </wp:inline>
        </w:drawing>
      </w:r>
    </w:p>
    <w:p w14:paraId="2F3F4B47" w14:textId="77777777" w:rsidR="00C80A49" w:rsidRDefault="00C80A49">
      <w:pPr>
        <w:rPr>
          <w:b/>
          <w:bCs/>
          <w:sz w:val="32"/>
          <w:szCs w:val="32"/>
        </w:rPr>
      </w:pPr>
    </w:p>
    <w:p w14:paraId="3397CF34" w14:textId="77777777" w:rsidR="00C80A49" w:rsidRDefault="00C80A49">
      <w:pPr>
        <w:rPr>
          <w:b/>
          <w:bCs/>
          <w:sz w:val="32"/>
          <w:szCs w:val="32"/>
        </w:rPr>
      </w:pPr>
    </w:p>
    <w:p w14:paraId="68125976" w14:textId="19A6E1FC" w:rsidR="006B6E5C" w:rsidRDefault="00F351FB">
      <w:pPr>
        <w:rPr>
          <w:b/>
          <w:bCs/>
          <w:sz w:val="32"/>
          <w:szCs w:val="32"/>
        </w:rPr>
      </w:pPr>
      <w:r w:rsidRPr="00C32278">
        <w:rPr>
          <w:b/>
          <w:bCs/>
          <w:sz w:val="32"/>
          <w:szCs w:val="32"/>
        </w:rPr>
        <w:lastRenderedPageBreak/>
        <w:t>Day 2 Personal Effectiveness</w:t>
      </w:r>
    </w:p>
    <w:p w14:paraId="323847E1" w14:textId="77777777" w:rsidR="00C80A49" w:rsidRPr="00C32278" w:rsidRDefault="00C80A49">
      <w:pPr>
        <w:rPr>
          <w:b/>
          <w:bCs/>
          <w:sz w:val="32"/>
          <w:szCs w:val="32"/>
        </w:rPr>
      </w:pPr>
    </w:p>
    <w:p w14:paraId="640A01B6" w14:textId="2AC6BCDF" w:rsidR="00F351FB" w:rsidRDefault="00F351FB" w:rsidP="00F351FB">
      <w:pPr>
        <w:jc w:val="center"/>
      </w:pPr>
      <w:r>
        <w:rPr>
          <w:noProof/>
        </w:rPr>
        <w:drawing>
          <wp:inline distT="0" distB="0" distL="0" distR="0" wp14:anchorId="3873F3E2" wp14:editId="7CA04011">
            <wp:extent cx="2152650" cy="1105733"/>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160365" cy="1109696"/>
                    </a:xfrm>
                    <a:prstGeom prst="rect">
                      <a:avLst/>
                    </a:prstGeom>
                  </pic:spPr>
                </pic:pic>
              </a:graphicData>
            </a:graphic>
          </wp:inline>
        </w:drawing>
      </w:r>
    </w:p>
    <w:p w14:paraId="57BB709C" w14:textId="77777777" w:rsidR="00C80A49" w:rsidRDefault="00C80A49" w:rsidP="00F351FB">
      <w:pPr>
        <w:rPr>
          <w:sz w:val="28"/>
          <w:szCs w:val="28"/>
        </w:rPr>
      </w:pPr>
    </w:p>
    <w:p w14:paraId="254871AF" w14:textId="342A5995" w:rsidR="00F351FB" w:rsidRPr="00C80A49" w:rsidRDefault="00F351FB" w:rsidP="00F351FB">
      <w:pPr>
        <w:rPr>
          <w:sz w:val="28"/>
          <w:szCs w:val="28"/>
        </w:rPr>
      </w:pPr>
      <w:r w:rsidRPr="00C80A49">
        <w:rPr>
          <w:sz w:val="28"/>
          <w:szCs w:val="28"/>
        </w:rPr>
        <w:t xml:space="preserve">This whole day course, delivered by our Learning and Development Facilitators and part of Leadership Matters Programme, is all about YOU; how you utilise resources available and harness your talents, </w:t>
      </w:r>
      <w:proofErr w:type="gramStart"/>
      <w:r w:rsidRPr="00C80A49">
        <w:rPr>
          <w:sz w:val="28"/>
          <w:szCs w:val="28"/>
        </w:rPr>
        <w:t>skills</w:t>
      </w:r>
      <w:proofErr w:type="gramEnd"/>
      <w:r w:rsidRPr="00C80A49">
        <w:rPr>
          <w:sz w:val="28"/>
          <w:szCs w:val="28"/>
        </w:rPr>
        <w:t xml:space="preserve"> and energy, to be the ‘best version of you’.  We will use the power of positive thinking, by exploring ‘Stephen Covey’s 7 Habits of Highly Effective People’, which will enable you to master the way you achieve both work and life goals.</w:t>
      </w:r>
    </w:p>
    <w:p w14:paraId="2D642262" w14:textId="77777777" w:rsidR="00C80A49" w:rsidRDefault="00C80A49" w:rsidP="00F351FB">
      <w:pPr>
        <w:rPr>
          <w:b/>
          <w:bCs/>
          <w:sz w:val="28"/>
          <w:szCs w:val="28"/>
        </w:rPr>
      </w:pPr>
    </w:p>
    <w:p w14:paraId="7E390D5F" w14:textId="4CDBF573" w:rsidR="00F351FB" w:rsidRPr="00C80A49" w:rsidRDefault="00F351FB" w:rsidP="00F351FB">
      <w:pPr>
        <w:rPr>
          <w:sz w:val="28"/>
          <w:szCs w:val="28"/>
        </w:rPr>
      </w:pPr>
      <w:r w:rsidRPr="00C80A49">
        <w:rPr>
          <w:b/>
          <w:bCs/>
          <w:sz w:val="28"/>
          <w:szCs w:val="28"/>
        </w:rPr>
        <w:t>What’s in it for me?</w:t>
      </w:r>
    </w:p>
    <w:p w14:paraId="31158D2D" w14:textId="442A36C1" w:rsidR="00F351FB" w:rsidRPr="00C80A49" w:rsidRDefault="00F351FB" w:rsidP="00F351FB">
      <w:pPr>
        <w:pStyle w:val="ListParagraph"/>
        <w:numPr>
          <w:ilvl w:val="0"/>
          <w:numId w:val="4"/>
        </w:numPr>
        <w:rPr>
          <w:sz w:val="28"/>
          <w:szCs w:val="28"/>
        </w:rPr>
      </w:pPr>
      <w:r w:rsidRPr="00C80A49">
        <w:rPr>
          <w:sz w:val="28"/>
          <w:szCs w:val="28"/>
        </w:rPr>
        <w:t>You will identify your own professional effectiveness</w:t>
      </w:r>
    </w:p>
    <w:p w14:paraId="228360E2" w14:textId="0D3F3178" w:rsidR="00F351FB" w:rsidRPr="00C80A49" w:rsidRDefault="00F351FB" w:rsidP="00F351FB">
      <w:pPr>
        <w:pStyle w:val="ListParagraph"/>
        <w:numPr>
          <w:ilvl w:val="0"/>
          <w:numId w:val="4"/>
        </w:numPr>
        <w:rPr>
          <w:sz w:val="28"/>
          <w:szCs w:val="28"/>
        </w:rPr>
      </w:pPr>
      <w:r w:rsidRPr="00C80A49">
        <w:rPr>
          <w:sz w:val="28"/>
          <w:szCs w:val="28"/>
        </w:rPr>
        <w:t>You will research ‘Stephen Covey’s 7 Habits of Highly Effect People’ and how you can use them to achieve your goal</w:t>
      </w:r>
    </w:p>
    <w:p w14:paraId="4C5992D9" w14:textId="1FFBED34" w:rsidR="00F351FB" w:rsidRPr="00C80A49" w:rsidRDefault="00F351FB" w:rsidP="00F351FB">
      <w:pPr>
        <w:pStyle w:val="ListParagraph"/>
        <w:numPr>
          <w:ilvl w:val="0"/>
          <w:numId w:val="4"/>
        </w:numPr>
        <w:rPr>
          <w:sz w:val="28"/>
          <w:szCs w:val="28"/>
        </w:rPr>
      </w:pPr>
      <w:r w:rsidRPr="00C80A49">
        <w:rPr>
          <w:sz w:val="28"/>
          <w:szCs w:val="28"/>
        </w:rPr>
        <w:t xml:space="preserve">You will practise confidence techniques, which will grow and harness your talents, </w:t>
      </w:r>
      <w:proofErr w:type="gramStart"/>
      <w:r w:rsidRPr="00C80A49">
        <w:rPr>
          <w:sz w:val="28"/>
          <w:szCs w:val="28"/>
        </w:rPr>
        <w:t>skills</w:t>
      </w:r>
      <w:proofErr w:type="gramEnd"/>
      <w:r w:rsidRPr="00C80A49">
        <w:rPr>
          <w:sz w:val="28"/>
          <w:szCs w:val="28"/>
        </w:rPr>
        <w:t xml:space="preserve"> and energy</w:t>
      </w:r>
    </w:p>
    <w:p w14:paraId="1EC7AA8D" w14:textId="4BD725CC" w:rsidR="00F351FB" w:rsidRPr="00C80A49" w:rsidRDefault="00F351FB" w:rsidP="00F351FB">
      <w:pPr>
        <w:pStyle w:val="ListParagraph"/>
        <w:numPr>
          <w:ilvl w:val="0"/>
          <w:numId w:val="4"/>
        </w:numPr>
        <w:rPr>
          <w:sz w:val="28"/>
          <w:szCs w:val="28"/>
        </w:rPr>
      </w:pPr>
      <w:r w:rsidRPr="00C80A49">
        <w:rPr>
          <w:sz w:val="28"/>
          <w:szCs w:val="28"/>
        </w:rPr>
        <w:t xml:space="preserve">You will look at your strengths and </w:t>
      </w:r>
      <w:r w:rsidR="00C24717" w:rsidRPr="00C80A49">
        <w:rPr>
          <w:sz w:val="28"/>
          <w:szCs w:val="28"/>
        </w:rPr>
        <w:t>areas for development</w:t>
      </w:r>
    </w:p>
    <w:p w14:paraId="259C4B8A" w14:textId="7CE8016B" w:rsidR="00C24717" w:rsidRPr="00C80A49" w:rsidRDefault="00C24717" w:rsidP="00F351FB">
      <w:pPr>
        <w:pStyle w:val="ListParagraph"/>
        <w:numPr>
          <w:ilvl w:val="0"/>
          <w:numId w:val="4"/>
        </w:numPr>
        <w:rPr>
          <w:sz w:val="28"/>
          <w:szCs w:val="28"/>
        </w:rPr>
      </w:pPr>
      <w:r w:rsidRPr="00C80A49">
        <w:rPr>
          <w:sz w:val="28"/>
          <w:szCs w:val="28"/>
        </w:rPr>
        <w:t>You will create a pictorial vision of your goal to ‘kick start’ your journey to success</w:t>
      </w:r>
    </w:p>
    <w:p w14:paraId="752DE5C2" w14:textId="77777777" w:rsidR="00C80A49" w:rsidRDefault="00C80A49" w:rsidP="00C24717">
      <w:pPr>
        <w:rPr>
          <w:b/>
          <w:bCs/>
          <w:sz w:val="28"/>
          <w:szCs w:val="28"/>
        </w:rPr>
      </w:pPr>
    </w:p>
    <w:p w14:paraId="6B8B6F10" w14:textId="7587C8C3" w:rsidR="00C24717" w:rsidRPr="00C80A49" w:rsidRDefault="00C24717" w:rsidP="00C24717">
      <w:pPr>
        <w:rPr>
          <w:sz w:val="28"/>
          <w:szCs w:val="28"/>
        </w:rPr>
      </w:pPr>
      <w:r w:rsidRPr="00C80A49">
        <w:rPr>
          <w:b/>
          <w:bCs/>
          <w:sz w:val="28"/>
          <w:szCs w:val="28"/>
        </w:rPr>
        <w:t>What’s in it for the Service User?</w:t>
      </w:r>
    </w:p>
    <w:p w14:paraId="231D0192" w14:textId="5FE614B4" w:rsidR="00C24717" w:rsidRPr="00C80A49" w:rsidRDefault="00C24717" w:rsidP="00C24717">
      <w:pPr>
        <w:pStyle w:val="ListParagraph"/>
        <w:numPr>
          <w:ilvl w:val="0"/>
          <w:numId w:val="5"/>
        </w:numPr>
        <w:rPr>
          <w:sz w:val="28"/>
          <w:szCs w:val="28"/>
        </w:rPr>
      </w:pPr>
      <w:r w:rsidRPr="00C80A49">
        <w:rPr>
          <w:sz w:val="28"/>
          <w:szCs w:val="28"/>
        </w:rPr>
        <w:t>They will get the right person, in the right place, at the right time and with the right skills to effectively deliver an outstanding service</w:t>
      </w:r>
    </w:p>
    <w:p w14:paraId="778E2C6F" w14:textId="77777777" w:rsidR="00C80A49" w:rsidRDefault="00C80A49" w:rsidP="00C24717">
      <w:pPr>
        <w:rPr>
          <w:b/>
          <w:bCs/>
          <w:sz w:val="28"/>
          <w:szCs w:val="28"/>
        </w:rPr>
      </w:pPr>
    </w:p>
    <w:p w14:paraId="18B53308" w14:textId="7CD44CAB" w:rsidR="00C24717" w:rsidRPr="00C80A49" w:rsidRDefault="00C24717" w:rsidP="00C24717">
      <w:pPr>
        <w:rPr>
          <w:sz w:val="28"/>
          <w:szCs w:val="28"/>
        </w:rPr>
      </w:pPr>
      <w:r w:rsidRPr="00C80A49">
        <w:rPr>
          <w:b/>
          <w:bCs/>
          <w:sz w:val="28"/>
          <w:szCs w:val="28"/>
        </w:rPr>
        <w:t>What’s in it for the Trust?</w:t>
      </w:r>
    </w:p>
    <w:p w14:paraId="3D9DC6DA" w14:textId="00D8F218" w:rsidR="00C24717" w:rsidRPr="00C24717" w:rsidRDefault="00C24717" w:rsidP="00C24717">
      <w:pPr>
        <w:pStyle w:val="ListParagraph"/>
        <w:numPr>
          <w:ilvl w:val="0"/>
          <w:numId w:val="5"/>
        </w:numPr>
      </w:pPr>
      <w:r w:rsidRPr="00C80A49">
        <w:rPr>
          <w:sz w:val="28"/>
          <w:szCs w:val="28"/>
        </w:rPr>
        <w:t>We will focus on delivering an outstanding service by taking responsibility for our professional effectiveness.</w:t>
      </w:r>
    </w:p>
    <w:p w14:paraId="24F6E1E4" w14:textId="4F0118B3" w:rsidR="00F351FB" w:rsidRDefault="00F351FB" w:rsidP="00F351FB"/>
    <w:p w14:paraId="781D611E" w14:textId="244BA951" w:rsidR="00C24717" w:rsidRDefault="00C80A49" w:rsidP="00F351FB">
      <w:pPr>
        <w:rPr>
          <w:b/>
          <w:bCs/>
          <w:sz w:val="32"/>
          <w:szCs w:val="32"/>
        </w:rPr>
      </w:pPr>
      <w:r>
        <w:rPr>
          <w:b/>
          <w:bCs/>
          <w:sz w:val="32"/>
          <w:szCs w:val="32"/>
        </w:rPr>
        <w:br w:type="page"/>
      </w:r>
      <w:r w:rsidR="00C24717" w:rsidRPr="00C32278">
        <w:rPr>
          <w:b/>
          <w:bCs/>
          <w:sz w:val="32"/>
          <w:szCs w:val="32"/>
        </w:rPr>
        <w:lastRenderedPageBreak/>
        <w:t>Day 3 Understanding Professional Boundaries</w:t>
      </w:r>
    </w:p>
    <w:p w14:paraId="555ADB96" w14:textId="77777777" w:rsidR="00C80A49" w:rsidRPr="00C32278" w:rsidRDefault="00C80A49" w:rsidP="00F351FB">
      <w:pPr>
        <w:rPr>
          <w:b/>
          <w:bCs/>
          <w:sz w:val="32"/>
          <w:szCs w:val="32"/>
        </w:rPr>
      </w:pPr>
    </w:p>
    <w:p w14:paraId="727D8CAE" w14:textId="65E9149D" w:rsidR="002F799B" w:rsidRDefault="002F799B" w:rsidP="002F799B">
      <w:pPr>
        <w:jc w:val="center"/>
      </w:pPr>
      <w:r>
        <w:rPr>
          <w:noProof/>
        </w:rPr>
        <w:drawing>
          <wp:inline distT="0" distB="0" distL="0" distR="0" wp14:anchorId="0A1D14B9" wp14:editId="75A8C060">
            <wp:extent cx="4309259" cy="323215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boardAsImag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16007" cy="3237211"/>
                    </a:xfrm>
                    <a:prstGeom prst="rect">
                      <a:avLst/>
                    </a:prstGeom>
                    <a:noFill/>
                    <a:ln>
                      <a:noFill/>
                    </a:ln>
                  </pic:spPr>
                </pic:pic>
              </a:graphicData>
            </a:graphic>
          </wp:inline>
        </w:drawing>
      </w:r>
    </w:p>
    <w:p w14:paraId="4DA7BECB" w14:textId="77777777" w:rsidR="00E9270C" w:rsidRDefault="00E9270C" w:rsidP="00F351FB">
      <w:pPr>
        <w:rPr>
          <w:sz w:val="28"/>
          <w:szCs w:val="28"/>
        </w:rPr>
      </w:pPr>
    </w:p>
    <w:p w14:paraId="1ADDFD75" w14:textId="2BFAC015" w:rsidR="00C24717" w:rsidRPr="00C80A49" w:rsidRDefault="00C24717" w:rsidP="00F351FB">
      <w:pPr>
        <w:rPr>
          <w:sz w:val="28"/>
          <w:szCs w:val="28"/>
        </w:rPr>
      </w:pPr>
      <w:r w:rsidRPr="00C80A49">
        <w:rPr>
          <w:sz w:val="28"/>
          <w:szCs w:val="28"/>
        </w:rPr>
        <w:t>This whole day face to face training is delivered by a senior Clinical Psychologist, a Ward Matron and a member of the Pre and Post Registration Education and Training Team (PPETT).</w:t>
      </w:r>
      <w:r w:rsidR="002F799B" w:rsidRPr="00C80A49">
        <w:rPr>
          <w:sz w:val="28"/>
          <w:szCs w:val="28"/>
        </w:rPr>
        <w:t xml:space="preserve"> This is an opportunity to consider how boundaries relate to our professional lives and how they may be different depending on the clinical area where you work. Topics include:</w:t>
      </w:r>
    </w:p>
    <w:p w14:paraId="1AA7D5BF" w14:textId="77049BAA" w:rsidR="002F799B" w:rsidRPr="00C80A49" w:rsidRDefault="002F799B" w:rsidP="002F799B">
      <w:pPr>
        <w:pStyle w:val="ListParagraph"/>
        <w:numPr>
          <w:ilvl w:val="0"/>
          <w:numId w:val="5"/>
        </w:numPr>
        <w:rPr>
          <w:sz w:val="28"/>
          <w:szCs w:val="28"/>
        </w:rPr>
      </w:pPr>
      <w:r w:rsidRPr="00C80A49">
        <w:rPr>
          <w:sz w:val="28"/>
          <w:szCs w:val="28"/>
        </w:rPr>
        <w:t>What is a boundary?</w:t>
      </w:r>
    </w:p>
    <w:p w14:paraId="06D4BCAD" w14:textId="03A9CD63" w:rsidR="002F799B" w:rsidRPr="00C80A49" w:rsidRDefault="002F799B" w:rsidP="002F799B">
      <w:pPr>
        <w:pStyle w:val="ListParagraph"/>
        <w:numPr>
          <w:ilvl w:val="0"/>
          <w:numId w:val="5"/>
        </w:numPr>
        <w:rPr>
          <w:sz w:val="28"/>
          <w:szCs w:val="28"/>
        </w:rPr>
      </w:pPr>
      <w:r w:rsidRPr="00C80A49">
        <w:rPr>
          <w:sz w:val="28"/>
          <w:szCs w:val="28"/>
        </w:rPr>
        <w:t>Professional self – professional frameworks and responsibilities</w:t>
      </w:r>
    </w:p>
    <w:p w14:paraId="49436EA0" w14:textId="21575611" w:rsidR="002F799B" w:rsidRPr="00C80A49" w:rsidRDefault="002F799B" w:rsidP="002F799B">
      <w:pPr>
        <w:pStyle w:val="ListParagraph"/>
        <w:numPr>
          <w:ilvl w:val="0"/>
          <w:numId w:val="5"/>
        </w:numPr>
        <w:rPr>
          <w:sz w:val="28"/>
          <w:szCs w:val="28"/>
        </w:rPr>
      </w:pPr>
      <w:r w:rsidRPr="00C80A49">
        <w:rPr>
          <w:sz w:val="28"/>
          <w:szCs w:val="28"/>
        </w:rPr>
        <w:t>Therapeutic boundaries</w:t>
      </w:r>
    </w:p>
    <w:p w14:paraId="2E8D842C" w14:textId="69532550" w:rsidR="002F799B" w:rsidRPr="00C80A49" w:rsidRDefault="002F799B" w:rsidP="002F799B">
      <w:pPr>
        <w:pStyle w:val="ListParagraph"/>
        <w:numPr>
          <w:ilvl w:val="0"/>
          <w:numId w:val="5"/>
        </w:numPr>
        <w:rPr>
          <w:sz w:val="28"/>
          <w:szCs w:val="28"/>
        </w:rPr>
      </w:pPr>
      <w:r w:rsidRPr="00C80A49">
        <w:rPr>
          <w:sz w:val="28"/>
          <w:szCs w:val="28"/>
        </w:rPr>
        <w:t>Power imbalances</w:t>
      </w:r>
    </w:p>
    <w:p w14:paraId="35CB6952" w14:textId="53B17AAA" w:rsidR="002F799B" w:rsidRPr="00C80A49" w:rsidRDefault="002F799B" w:rsidP="002F799B">
      <w:pPr>
        <w:pStyle w:val="ListParagraph"/>
        <w:numPr>
          <w:ilvl w:val="0"/>
          <w:numId w:val="5"/>
        </w:numPr>
        <w:rPr>
          <w:sz w:val="28"/>
          <w:szCs w:val="28"/>
        </w:rPr>
      </w:pPr>
      <w:r w:rsidRPr="00C80A49">
        <w:rPr>
          <w:sz w:val="28"/>
          <w:szCs w:val="28"/>
        </w:rPr>
        <w:t>Our responsibilities in setting boundaries</w:t>
      </w:r>
    </w:p>
    <w:p w14:paraId="37D69004" w14:textId="38746784" w:rsidR="002F799B" w:rsidRPr="00C80A49" w:rsidRDefault="002F799B" w:rsidP="002F799B">
      <w:pPr>
        <w:pStyle w:val="ListParagraph"/>
        <w:numPr>
          <w:ilvl w:val="0"/>
          <w:numId w:val="5"/>
        </w:numPr>
        <w:rPr>
          <w:sz w:val="28"/>
          <w:szCs w:val="28"/>
        </w:rPr>
      </w:pPr>
      <w:r w:rsidRPr="00C80A49">
        <w:rPr>
          <w:sz w:val="28"/>
          <w:szCs w:val="28"/>
        </w:rPr>
        <w:t>What to do when things go wrong</w:t>
      </w:r>
    </w:p>
    <w:p w14:paraId="64B405E6" w14:textId="73CC49B0" w:rsidR="002F799B" w:rsidRPr="00C80A49" w:rsidRDefault="002F799B" w:rsidP="002F799B">
      <w:pPr>
        <w:pStyle w:val="ListParagraph"/>
        <w:numPr>
          <w:ilvl w:val="0"/>
          <w:numId w:val="5"/>
        </w:numPr>
        <w:rPr>
          <w:sz w:val="28"/>
          <w:szCs w:val="28"/>
        </w:rPr>
      </w:pPr>
      <w:r w:rsidRPr="00C80A49">
        <w:rPr>
          <w:sz w:val="28"/>
          <w:szCs w:val="28"/>
        </w:rPr>
        <w:t xml:space="preserve">How to recognise when </w:t>
      </w:r>
      <w:r w:rsidR="00CA0C39" w:rsidRPr="00C80A49">
        <w:rPr>
          <w:sz w:val="28"/>
          <w:szCs w:val="28"/>
        </w:rPr>
        <w:t>we</w:t>
      </w:r>
      <w:r w:rsidRPr="00C80A49">
        <w:rPr>
          <w:sz w:val="28"/>
          <w:szCs w:val="28"/>
        </w:rPr>
        <w:t xml:space="preserve"> are ‘pulled out of shape’ and warning signs</w:t>
      </w:r>
    </w:p>
    <w:p w14:paraId="2FBC998D" w14:textId="48D099C1" w:rsidR="002F799B" w:rsidRPr="00C80A49" w:rsidRDefault="002F799B" w:rsidP="002F799B">
      <w:pPr>
        <w:pStyle w:val="ListParagraph"/>
        <w:numPr>
          <w:ilvl w:val="0"/>
          <w:numId w:val="5"/>
        </w:numPr>
        <w:rPr>
          <w:sz w:val="28"/>
          <w:szCs w:val="28"/>
        </w:rPr>
      </w:pPr>
      <w:r w:rsidRPr="00C80A49">
        <w:rPr>
          <w:sz w:val="28"/>
          <w:szCs w:val="28"/>
        </w:rPr>
        <w:t>Wise mind and drama triangle</w:t>
      </w:r>
    </w:p>
    <w:p w14:paraId="05A75377" w14:textId="6462BC76" w:rsidR="002F799B" w:rsidRPr="00C80A49" w:rsidRDefault="002F799B" w:rsidP="002F799B">
      <w:pPr>
        <w:pStyle w:val="ListParagraph"/>
        <w:numPr>
          <w:ilvl w:val="0"/>
          <w:numId w:val="5"/>
        </w:numPr>
        <w:rPr>
          <w:sz w:val="28"/>
          <w:szCs w:val="28"/>
        </w:rPr>
      </w:pPr>
      <w:r w:rsidRPr="00C80A49">
        <w:rPr>
          <w:sz w:val="28"/>
          <w:szCs w:val="28"/>
        </w:rPr>
        <w:t xml:space="preserve">Reflection, supervision and </w:t>
      </w:r>
      <w:proofErr w:type="gramStart"/>
      <w:r w:rsidRPr="00C80A49">
        <w:rPr>
          <w:sz w:val="28"/>
          <w:szCs w:val="28"/>
        </w:rPr>
        <w:t>taking action</w:t>
      </w:r>
      <w:proofErr w:type="gramEnd"/>
      <w:r w:rsidRPr="00C80A49">
        <w:rPr>
          <w:sz w:val="28"/>
          <w:szCs w:val="28"/>
        </w:rPr>
        <w:t xml:space="preserve"> if needed</w:t>
      </w:r>
    </w:p>
    <w:p w14:paraId="3AE4F287" w14:textId="158CA98D" w:rsidR="002F799B" w:rsidRPr="00C80A49" w:rsidRDefault="002F799B" w:rsidP="002F799B">
      <w:pPr>
        <w:pStyle w:val="ListParagraph"/>
        <w:numPr>
          <w:ilvl w:val="0"/>
          <w:numId w:val="5"/>
        </w:numPr>
        <w:rPr>
          <w:sz w:val="28"/>
          <w:szCs w:val="28"/>
        </w:rPr>
      </w:pPr>
      <w:r w:rsidRPr="00C80A49">
        <w:rPr>
          <w:sz w:val="28"/>
          <w:szCs w:val="28"/>
        </w:rPr>
        <w:t>Introduction to personality disorders</w:t>
      </w:r>
    </w:p>
    <w:p w14:paraId="04A9E746" w14:textId="69CAF520" w:rsidR="002F799B" w:rsidRPr="00C80A49" w:rsidRDefault="002F799B" w:rsidP="002F799B">
      <w:pPr>
        <w:pStyle w:val="ListParagraph"/>
        <w:numPr>
          <w:ilvl w:val="0"/>
          <w:numId w:val="5"/>
        </w:numPr>
        <w:rPr>
          <w:sz w:val="28"/>
          <w:szCs w:val="28"/>
        </w:rPr>
      </w:pPr>
      <w:r w:rsidRPr="00C80A49">
        <w:rPr>
          <w:sz w:val="28"/>
          <w:szCs w:val="28"/>
        </w:rPr>
        <w:t>Different styles of interaction and boundary seesaw model</w:t>
      </w:r>
    </w:p>
    <w:p w14:paraId="2A2ACABB" w14:textId="27849857" w:rsidR="002F799B" w:rsidRPr="00C80A49" w:rsidRDefault="002F799B" w:rsidP="002F799B">
      <w:pPr>
        <w:pStyle w:val="ListParagraph"/>
        <w:numPr>
          <w:ilvl w:val="0"/>
          <w:numId w:val="5"/>
        </w:numPr>
        <w:rPr>
          <w:sz w:val="28"/>
          <w:szCs w:val="28"/>
        </w:rPr>
      </w:pPr>
      <w:r w:rsidRPr="00C80A49">
        <w:rPr>
          <w:sz w:val="28"/>
          <w:szCs w:val="28"/>
        </w:rPr>
        <w:t>Personal planning</w:t>
      </w:r>
    </w:p>
    <w:p w14:paraId="271C87D0" w14:textId="77777777" w:rsidR="00C80A49" w:rsidRDefault="00C80A49" w:rsidP="00C32278">
      <w:pPr>
        <w:rPr>
          <w:b/>
          <w:bCs/>
          <w:sz w:val="32"/>
          <w:szCs w:val="32"/>
        </w:rPr>
      </w:pPr>
    </w:p>
    <w:p w14:paraId="605CAFAF" w14:textId="1735C242" w:rsidR="00C32278" w:rsidRDefault="00C32278" w:rsidP="00C32278">
      <w:pPr>
        <w:rPr>
          <w:b/>
          <w:bCs/>
          <w:sz w:val="32"/>
          <w:szCs w:val="32"/>
        </w:rPr>
      </w:pPr>
      <w:r>
        <w:rPr>
          <w:b/>
          <w:bCs/>
          <w:sz w:val="32"/>
          <w:szCs w:val="32"/>
        </w:rPr>
        <w:lastRenderedPageBreak/>
        <w:t>Day 4 Record Keeping and the Law</w:t>
      </w:r>
    </w:p>
    <w:p w14:paraId="046A22D7" w14:textId="77777777" w:rsidR="00C80A49" w:rsidRDefault="00C80A49" w:rsidP="00C32278">
      <w:pPr>
        <w:rPr>
          <w:b/>
          <w:bCs/>
          <w:sz w:val="32"/>
          <w:szCs w:val="32"/>
        </w:rPr>
      </w:pPr>
    </w:p>
    <w:p w14:paraId="24D2AEBE" w14:textId="37478659" w:rsidR="00C32278" w:rsidRPr="00C32278" w:rsidRDefault="005B27A2" w:rsidP="00C32278">
      <w:pPr>
        <w:widowControl w:val="0"/>
        <w:rPr>
          <w:rFonts w:eastAsia="Times New Roman" w:cstheme="minorHAnsi"/>
          <w:b/>
          <w:bCs/>
          <w:color w:val="000000"/>
          <w:kern w:val="28"/>
          <w:sz w:val="32"/>
          <w:szCs w:val="32"/>
          <w:lang w:eastAsia="en-GB"/>
        </w:rPr>
      </w:pPr>
      <w:r>
        <w:rPr>
          <w:rFonts w:eastAsia="Times New Roman" w:cstheme="minorHAnsi"/>
          <w:b/>
          <w:bCs/>
          <w:color w:val="000000"/>
          <w:kern w:val="28"/>
          <w:sz w:val="32"/>
          <w:szCs w:val="32"/>
          <w:lang w:eastAsia="en-GB"/>
        </w:rPr>
        <w:t xml:space="preserve">Either: </w:t>
      </w:r>
      <w:r w:rsidR="00C32278" w:rsidRPr="00C32278">
        <w:rPr>
          <w:rFonts w:eastAsia="Times New Roman" w:cstheme="minorHAnsi"/>
          <w:b/>
          <w:bCs/>
          <w:color w:val="000000"/>
          <w:kern w:val="28"/>
          <w:sz w:val="32"/>
          <w:szCs w:val="32"/>
          <w:lang w:eastAsia="en-GB"/>
        </w:rPr>
        <w:t>Healthcare Records from a Legal Perspective</w:t>
      </w:r>
    </w:p>
    <w:p w14:paraId="66371A55" w14:textId="605C247D" w:rsidR="00C32278" w:rsidRPr="00C80A49" w:rsidRDefault="00C32278" w:rsidP="00C32278">
      <w:pPr>
        <w:widowControl w:val="0"/>
        <w:rPr>
          <w:rFonts w:eastAsia="Times New Roman" w:cstheme="minorHAnsi"/>
          <w:bCs/>
          <w:color w:val="000000"/>
          <w:kern w:val="28"/>
          <w:sz w:val="28"/>
          <w:szCs w:val="28"/>
          <w:lang w:eastAsia="en-GB"/>
        </w:rPr>
      </w:pPr>
      <w:r w:rsidRPr="00C80A49">
        <w:rPr>
          <w:rFonts w:eastAsia="Times New Roman" w:cstheme="minorHAnsi"/>
          <w:bCs/>
          <w:color w:val="000000"/>
          <w:kern w:val="28"/>
          <w:sz w:val="28"/>
          <w:szCs w:val="28"/>
          <w:lang w:eastAsia="en-GB"/>
        </w:rPr>
        <w:t xml:space="preserve">This </w:t>
      </w:r>
      <w:r w:rsidR="00CA0C39" w:rsidRPr="00C80A49">
        <w:rPr>
          <w:rFonts w:eastAsia="Times New Roman" w:cstheme="minorHAnsi"/>
          <w:bCs/>
          <w:color w:val="000000"/>
          <w:kern w:val="28"/>
          <w:sz w:val="28"/>
          <w:szCs w:val="28"/>
          <w:lang w:eastAsia="en-GB"/>
        </w:rPr>
        <w:t>3-hour</w:t>
      </w:r>
      <w:r w:rsidRPr="00C80A49">
        <w:rPr>
          <w:rFonts w:eastAsia="Times New Roman" w:cstheme="minorHAnsi"/>
          <w:bCs/>
          <w:color w:val="000000"/>
          <w:kern w:val="28"/>
          <w:sz w:val="28"/>
          <w:szCs w:val="28"/>
          <w:lang w:eastAsia="en-GB"/>
        </w:rPr>
        <w:t xml:space="preserve"> virtual course via Microsoft Teams is delivered by an experienced healthcare lawyer and facilitated through NCORE (National Centre of Rehabilitation Education).  The training will analyse and explain the accountability of the Healthcare Professional, and the different ways in which records can be examined. The professional standards and legal requirements which apply to record keeping will be explained. Common mistakes in record keeping will be highlighted through discussion and consideration of case studies.</w:t>
      </w:r>
    </w:p>
    <w:p w14:paraId="79F770AE" w14:textId="1E4FAFAD" w:rsidR="00C32278" w:rsidRPr="00C80A49" w:rsidRDefault="00C32278" w:rsidP="00C32278">
      <w:pPr>
        <w:widowControl w:val="0"/>
        <w:rPr>
          <w:rFonts w:eastAsia="Times New Roman" w:cstheme="minorHAnsi"/>
          <w:b/>
          <w:bCs/>
          <w:color w:val="000000"/>
          <w:kern w:val="28"/>
          <w:sz w:val="28"/>
          <w:szCs w:val="28"/>
          <w:lang w:eastAsia="en-GB"/>
        </w:rPr>
      </w:pPr>
      <w:r w:rsidRPr="00C80A49">
        <w:rPr>
          <w:rFonts w:eastAsia="Times New Roman" w:cstheme="minorHAnsi"/>
          <w:b/>
          <w:bCs/>
          <w:color w:val="000000"/>
          <w:kern w:val="28"/>
          <w:sz w:val="28"/>
          <w:szCs w:val="28"/>
          <w:lang w:eastAsia="en-GB"/>
        </w:rPr>
        <w:t>Key Learning Points:</w:t>
      </w:r>
    </w:p>
    <w:p w14:paraId="24AAAFDC" w14:textId="77777777" w:rsidR="00C32278" w:rsidRPr="00C80A49" w:rsidRDefault="00C32278" w:rsidP="00C32278">
      <w:pPr>
        <w:widowControl w:val="0"/>
        <w:numPr>
          <w:ilvl w:val="0"/>
          <w:numId w:val="6"/>
        </w:numPr>
        <w:spacing w:after="0" w:line="240" w:lineRule="auto"/>
        <w:rPr>
          <w:rFonts w:eastAsia="Times New Roman" w:cstheme="minorHAnsi"/>
          <w:bCs/>
          <w:color w:val="000000"/>
          <w:kern w:val="28"/>
          <w:sz w:val="28"/>
          <w:szCs w:val="28"/>
          <w:lang w:eastAsia="en-GB"/>
        </w:rPr>
      </w:pPr>
      <w:r w:rsidRPr="00C80A49">
        <w:rPr>
          <w:rFonts w:eastAsia="Times New Roman" w:cstheme="minorHAnsi"/>
          <w:bCs/>
          <w:color w:val="000000"/>
          <w:kern w:val="28"/>
          <w:sz w:val="28"/>
          <w:szCs w:val="28"/>
          <w:lang w:eastAsia="en-GB"/>
        </w:rPr>
        <w:t>Working to make records an integral part of professional care.</w:t>
      </w:r>
    </w:p>
    <w:p w14:paraId="43294D15" w14:textId="77777777" w:rsidR="00C32278" w:rsidRPr="00C80A49" w:rsidRDefault="00C32278" w:rsidP="00C32278">
      <w:pPr>
        <w:widowControl w:val="0"/>
        <w:numPr>
          <w:ilvl w:val="0"/>
          <w:numId w:val="6"/>
        </w:numPr>
        <w:spacing w:after="0" w:line="240" w:lineRule="auto"/>
        <w:rPr>
          <w:rFonts w:eastAsia="Times New Roman" w:cstheme="minorHAnsi"/>
          <w:bCs/>
          <w:color w:val="000000"/>
          <w:kern w:val="28"/>
          <w:sz w:val="28"/>
          <w:szCs w:val="28"/>
          <w:lang w:eastAsia="en-GB"/>
        </w:rPr>
      </w:pPr>
      <w:r w:rsidRPr="00C80A49">
        <w:rPr>
          <w:rFonts w:eastAsia="Times New Roman" w:cstheme="minorHAnsi"/>
          <w:bCs/>
          <w:color w:val="000000"/>
          <w:kern w:val="28"/>
          <w:sz w:val="28"/>
          <w:szCs w:val="28"/>
          <w:lang w:eastAsia="en-GB"/>
        </w:rPr>
        <w:t>Maintaining simple, accurate and professional records.</w:t>
      </w:r>
    </w:p>
    <w:p w14:paraId="227F0761" w14:textId="77777777" w:rsidR="00C32278" w:rsidRPr="00C80A49" w:rsidRDefault="00C32278" w:rsidP="00C32278">
      <w:pPr>
        <w:widowControl w:val="0"/>
        <w:numPr>
          <w:ilvl w:val="0"/>
          <w:numId w:val="6"/>
        </w:numPr>
        <w:spacing w:after="0" w:line="240" w:lineRule="auto"/>
        <w:rPr>
          <w:rFonts w:eastAsia="Times New Roman" w:cstheme="minorHAnsi"/>
          <w:bCs/>
          <w:color w:val="000000"/>
          <w:kern w:val="28"/>
          <w:sz w:val="28"/>
          <w:szCs w:val="28"/>
          <w:lang w:eastAsia="en-GB"/>
        </w:rPr>
      </w:pPr>
      <w:r w:rsidRPr="00C80A49">
        <w:rPr>
          <w:rFonts w:eastAsia="Times New Roman" w:cstheme="minorHAnsi"/>
          <w:bCs/>
          <w:color w:val="000000"/>
          <w:kern w:val="28"/>
          <w:sz w:val="28"/>
          <w:szCs w:val="28"/>
          <w:lang w:eastAsia="en-GB"/>
        </w:rPr>
        <w:t>Writing with the reader in mind.</w:t>
      </w:r>
    </w:p>
    <w:p w14:paraId="7E4AEB87" w14:textId="77777777" w:rsidR="00C32278" w:rsidRPr="00C80A49" w:rsidRDefault="00C32278" w:rsidP="00C32278">
      <w:pPr>
        <w:widowControl w:val="0"/>
        <w:numPr>
          <w:ilvl w:val="0"/>
          <w:numId w:val="6"/>
        </w:numPr>
        <w:spacing w:after="0" w:line="240" w:lineRule="auto"/>
        <w:rPr>
          <w:rFonts w:eastAsia="Times New Roman" w:cstheme="minorHAnsi"/>
          <w:bCs/>
          <w:color w:val="000000"/>
          <w:kern w:val="28"/>
          <w:sz w:val="28"/>
          <w:szCs w:val="28"/>
          <w:lang w:eastAsia="en-GB"/>
        </w:rPr>
      </w:pPr>
      <w:r w:rsidRPr="00C80A49">
        <w:rPr>
          <w:rFonts w:eastAsia="Times New Roman" w:cstheme="minorHAnsi"/>
          <w:bCs/>
          <w:color w:val="000000"/>
          <w:kern w:val="28"/>
          <w:sz w:val="28"/>
          <w:szCs w:val="28"/>
          <w:lang w:eastAsia="en-GB"/>
        </w:rPr>
        <w:t>Records and professional accountability.</w:t>
      </w:r>
    </w:p>
    <w:p w14:paraId="1B3A8B56" w14:textId="77777777" w:rsidR="00C32278" w:rsidRPr="00C80A49" w:rsidRDefault="00C32278" w:rsidP="00C32278">
      <w:pPr>
        <w:widowControl w:val="0"/>
        <w:numPr>
          <w:ilvl w:val="0"/>
          <w:numId w:val="6"/>
        </w:numPr>
        <w:spacing w:after="0" w:line="240" w:lineRule="auto"/>
        <w:rPr>
          <w:rFonts w:eastAsia="Times New Roman" w:cstheme="minorHAnsi"/>
          <w:bCs/>
          <w:color w:val="000000"/>
          <w:kern w:val="28"/>
          <w:sz w:val="28"/>
          <w:szCs w:val="28"/>
          <w:lang w:eastAsia="en-GB"/>
        </w:rPr>
      </w:pPr>
      <w:r w:rsidRPr="00C80A49">
        <w:rPr>
          <w:rFonts w:eastAsia="Times New Roman" w:cstheme="minorHAnsi"/>
          <w:bCs/>
          <w:color w:val="000000"/>
          <w:kern w:val="28"/>
          <w:sz w:val="28"/>
          <w:szCs w:val="28"/>
          <w:lang w:eastAsia="en-GB"/>
        </w:rPr>
        <w:t>Ensuring record entries are evidence based.</w:t>
      </w:r>
    </w:p>
    <w:p w14:paraId="30002E4C" w14:textId="77777777" w:rsidR="00C32278" w:rsidRPr="00C80A49" w:rsidRDefault="00C32278" w:rsidP="00C32278">
      <w:pPr>
        <w:widowControl w:val="0"/>
        <w:numPr>
          <w:ilvl w:val="0"/>
          <w:numId w:val="6"/>
        </w:numPr>
        <w:spacing w:after="0" w:line="240" w:lineRule="auto"/>
        <w:rPr>
          <w:rFonts w:eastAsia="Times New Roman" w:cstheme="minorHAnsi"/>
          <w:bCs/>
          <w:color w:val="000000"/>
          <w:kern w:val="28"/>
          <w:sz w:val="28"/>
          <w:szCs w:val="28"/>
          <w:lang w:eastAsia="en-GB"/>
        </w:rPr>
      </w:pPr>
      <w:r w:rsidRPr="00C80A49">
        <w:rPr>
          <w:rFonts w:eastAsia="Times New Roman" w:cstheme="minorHAnsi"/>
          <w:bCs/>
          <w:color w:val="000000"/>
          <w:kern w:val="28"/>
          <w:sz w:val="28"/>
          <w:szCs w:val="28"/>
          <w:lang w:eastAsia="en-GB"/>
        </w:rPr>
        <w:t>Maintaining professional standards and complying with legal requirements.</w:t>
      </w:r>
    </w:p>
    <w:p w14:paraId="769880E8" w14:textId="77777777" w:rsidR="00C32278" w:rsidRPr="00C80A49" w:rsidRDefault="00C32278" w:rsidP="00C32278">
      <w:pPr>
        <w:widowControl w:val="0"/>
        <w:numPr>
          <w:ilvl w:val="0"/>
          <w:numId w:val="6"/>
        </w:numPr>
        <w:tabs>
          <w:tab w:val="num" w:pos="3240"/>
        </w:tabs>
        <w:spacing w:after="0" w:line="240" w:lineRule="auto"/>
        <w:rPr>
          <w:sz w:val="28"/>
          <w:szCs w:val="28"/>
        </w:rPr>
      </w:pPr>
      <w:r w:rsidRPr="00C80A49">
        <w:rPr>
          <w:rFonts w:eastAsia="Times New Roman" w:cstheme="minorHAnsi"/>
          <w:bCs/>
          <w:color w:val="000000"/>
          <w:kern w:val="28"/>
          <w:sz w:val="28"/>
          <w:szCs w:val="28"/>
          <w:lang w:eastAsia="en-GB"/>
        </w:rPr>
        <w:t>Changes in the method of data capture</w:t>
      </w:r>
    </w:p>
    <w:p w14:paraId="75EB7D69" w14:textId="383F7C83" w:rsidR="00C32278" w:rsidRPr="00C80A49" w:rsidRDefault="00C32278" w:rsidP="00C32278">
      <w:pPr>
        <w:widowControl w:val="0"/>
        <w:numPr>
          <w:ilvl w:val="0"/>
          <w:numId w:val="6"/>
        </w:numPr>
        <w:spacing w:after="0" w:line="240" w:lineRule="auto"/>
        <w:rPr>
          <w:sz w:val="28"/>
          <w:szCs w:val="28"/>
        </w:rPr>
      </w:pPr>
      <w:r w:rsidRPr="00C80A49">
        <w:rPr>
          <w:rFonts w:eastAsia="Times New Roman" w:cstheme="minorHAnsi"/>
          <w:bCs/>
          <w:color w:val="000000"/>
          <w:kern w:val="28"/>
          <w:sz w:val="28"/>
          <w:szCs w:val="28"/>
          <w:lang w:eastAsia="en-GB"/>
        </w:rPr>
        <w:t>Highlighting common mistakes</w:t>
      </w:r>
      <w:r w:rsidRPr="00C80A49">
        <w:rPr>
          <w:rFonts w:ascii="Arial" w:eastAsia="Times New Roman" w:hAnsi="Arial" w:cs="Arial"/>
          <w:bCs/>
          <w:color w:val="000000"/>
          <w:kern w:val="28"/>
          <w:sz w:val="28"/>
          <w:szCs w:val="28"/>
          <w:lang w:eastAsia="en-GB"/>
        </w:rPr>
        <w:t>.</w:t>
      </w:r>
    </w:p>
    <w:p w14:paraId="5E456F9B" w14:textId="77777777" w:rsidR="00C32278" w:rsidRPr="00C80A49" w:rsidRDefault="00C32278">
      <w:pPr>
        <w:rPr>
          <w:b/>
          <w:bCs/>
          <w:sz w:val="28"/>
          <w:szCs w:val="28"/>
        </w:rPr>
      </w:pPr>
    </w:p>
    <w:p w14:paraId="0556793D" w14:textId="3CD7371D" w:rsidR="00C32278" w:rsidRPr="00C80A49" w:rsidRDefault="005B27A2" w:rsidP="00C32278">
      <w:pPr>
        <w:rPr>
          <w:sz w:val="28"/>
          <w:szCs w:val="28"/>
        </w:rPr>
      </w:pPr>
      <w:r w:rsidRPr="00C80A49">
        <w:rPr>
          <w:b/>
          <w:bCs/>
          <w:sz w:val="28"/>
          <w:szCs w:val="28"/>
        </w:rPr>
        <w:t xml:space="preserve">Or: </w:t>
      </w:r>
      <w:r w:rsidR="00C32278" w:rsidRPr="00C80A49">
        <w:rPr>
          <w:b/>
          <w:bCs/>
          <w:sz w:val="28"/>
          <w:szCs w:val="28"/>
        </w:rPr>
        <w:t>Healthcare Records on Trial</w:t>
      </w:r>
    </w:p>
    <w:p w14:paraId="6175DDA5" w14:textId="20714CD6" w:rsidR="00C32278" w:rsidRPr="00C80A49" w:rsidRDefault="00C32278" w:rsidP="00C32278">
      <w:pPr>
        <w:rPr>
          <w:sz w:val="28"/>
          <w:szCs w:val="28"/>
        </w:rPr>
      </w:pPr>
      <w:r w:rsidRPr="00C80A49">
        <w:rPr>
          <w:sz w:val="28"/>
          <w:szCs w:val="28"/>
        </w:rPr>
        <w:t xml:space="preserve">Healthcare Records on Trial is a whole day </w:t>
      </w:r>
      <w:r w:rsidR="005B27A2" w:rsidRPr="00C80A49">
        <w:rPr>
          <w:sz w:val="28"/>
          <w:szCs w:val="28"/>
        </w:rPr>
        <w:t xml:space="preserve">face to face </w:t>
      </w:r>
      <w:r w:rsidRPr="00C80A49">
        <w:rPr>
          <w:sz w:val="28"/>
          <w:szCs w:val="28"/>
        </w:rPr>
        <w:t xml:space="preserve">course </w:t>
      </w:r>
      <w:r w:rsidR="005B27A2" w:rsidRPr="00C80A49">
        <w:rPr>
          <w:sz w:val="28"/>
          <w:szCs w:val="28"/>
        </w:rPr>
        <w:t>which incorporates the above session ‘Healthcare Records from a Legal Perspective’ but in addition gives preceptees an opportunity to participate in a mock court session and to experience being cross-examined in the witness stand by our experienced healthcare lawyer!</w:t>
      </w:r>
    </w:p>
    <w:p w14:paraId="1F0CE59A" w14:textId="01C4DD89" w:rsidR="00F351FB" w:rsidRDefault="00F351FB"/>
    <w:p w14:paraId="397CFE24" w14:textId="77777777" w:rsidR="00C80A49" w:rsidRDefault="00C80A49">
      <w:pPr>
        <w:rPr>
          <w:b/>
          <w:bCs/>
          <w:sz w:val="32"/>
          <w:szCs w:val="32"/>
        </w:rPr>
      </w:pPr>
      <w:r>
        <w:rPr>
          <w:b/>
          <w:bCs/>
          <w:sz w:val="32"/>
          <w:szCs w:val="32"/>
        </w:rPr>
        <w:br w:type="page"/>
      </w:r>
    </w:p>
    <w:p w14:paraId="22EFA3EF" w14:textId="0E228E02" w:rsidR="006B6E5C" w:rsidRDefault="006B6E5C">
      <w:pPr>
        <w:rPr>
          <w:b/>
          <w:bCs/>
          <w:sz w:val="32"/>
          <w:szCs w:val="32"/>
        </w:rPr>
      </w:pPr>
      <w:r w:rsidRPr="006B6E5C">
        <w:rPr>
          <w:b/>
          <w:bCs/>
          <w:sz w:val="32"/>
          <w:szCs w:val="32"/>
        </w:rPr>
        <w:lastRenderedPageBreak/>
        <w:t>Day 5 Leadership in the NHS</w:t>
      </w:r>
      <w:r w:rsidR="008C2C0D">
        <w:rPr>
          <w:b/>
          <w:bCs/>
          <w:sz w:val="32"/>
          <w:szCs w:val="32"/>
        </w:rPr>
        <w:t xml:space="preserve"> </w:t>
      </w:r>
      <w:r w:rsidR="00E23D8C">
        <w:rPr>
          <w:b/>
          <w:bCs/>
          <w:sz w:val="32"/>
          <w:szCs w:val="32"/>
        </w:rPr>
        <w:t xml:space="preserve">- </w:t>
      </w:r>
      <w:r w:rsidR="008C2C0D">
        <w:rPr>
          <w:b/>
          <w:bCs/>
          <w:sz w:val="32"/>
          <w:szCs w:val="32"/>
        </w:rPr>
        <w:t>Morning session</w:t>
      </w:r>
    </w:p>
    <w:p w14:paraId="2AF4E4E2" w14:textId="77777777" w:rsidR="00C80A49" w:rsidRPr="006B6E5C" w:rsidRDefault="00C80A49">
      <w:pPr>
        <w:rPr>
          <w:b/>
          <w:bCs/>
          <w:sz w:val="32"/>
          <w:szCs w:val="32"/>
        </w:rPr>
      </w:pPr>
    </w:p>
    <w:p w14:paraId="2A6E955D" w14:textId="0955FCAF" w:rsidR="006B6E5C" w:rsidRDefault="006B6E5C" w:rsidP="006B6E5C">
      <w:pPr>
        <w:jc w:val="center"/>
        <w:rPr>
          <w:b/>
          <w:bCs/>
        </w:rPr>
      </w:pPr>
      <w:r>
        <w:rPr>
          <w:noProof/>
        </w:rPr>
        <w:drawing>
          <wp:inline distT="0" distB="0" distL="0" distR="0" wp14:anchorId="034ACABE" wp14:editId="67508D39">
            <wp:extent cx="3190875" cy="14478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190875" cy="1447800"/>
                    </a:xfrm>
                    <a:prstGeom prst="rect">
                      <a:avLst/>
                    </a:prstGeom>
                  </pic:spPr>
                </pic:pic>
              </a:graphicData>
            </a:graphic>
          </wp:inline>
        </w:drawing>
      </w:r>
    </w:p>
    <w:p w14:paraId="42CB6D10" w14:textId="02CE8FF1" w:rsidR="006B6E5C" w:rsidRPr="00C80A49" w:rsidRDefault="006B6E5C">
      <w:pPr>
        <w:rPr>
          <w:sz w:val="28"/>
          <w:szCs w:val="28"/>
        </w:rPr>
      </w:pPr>
      <w:r w:rsidRPr="00C80A49">
        <w:rPr>
          <w:sz w:val="28"/>
          <w:szCs w:val="28"/>
        </w:rPr>
        <w:t xml:space="preserve">This </w:t>
      </w:r>
      <w:r w:rsidR="005B27A2" w:rsidRPr="00C80A49">
        <w:rPr>
          <w:sz w:val="28"/>
          <w:szCs w:val="28"/>
        </w:rPr>
        <w:t>4-hour</w:t>
      </w:r>
      <w:r w:rsidR="006D70C9" w:rsidRPr="00C80A49">
        <w:rPr>
          <w:sz w:val="28"/>
          <w:szCs w:val="28"/>
        </w:rPr>
        <w:t xml:space="preserve"> </w:t>
      </w:r>
      <w:r w:rsidRPr="00C80A49">
        <w:rPr>
          <w:sz w:val="28"/>
          <w:szCs w:val="28"/>
        </w:rPr>
        <w:t xml:space="preserve">course </w:t>
      </w:r>
      <w:r w:rsidR="006D70C9" w:rsidRPr="00C80A49">
        <w:rPr>
          <w:sz w:val="28"/>
          <w:szCs w:val="28"/>
        </w:rPr>
        <w:t xml:space="preserve">is delivered by our Learning and Development Facilitators as part of our Leadership Matters training series and </w:t>
      </w:r>
      <w:r w:rsidRPr="00C80A49">
        <w:rPr>
          <w:sz w:val="28"/>
          <w:szCs w:val="28"/>
        </w:rPr>
        <w:t>looks at the need to deliver leadership for the overall system and not just leading in your own, individual teams and services.  This involves becoming more comfortable with sharing and distributing leadership and the ability to cope with chaos and complexity</w:t>
      </w:r>
    </w:p>
    <w:p w14:paraId="0A22AE6E" w14:textId="77777777" w:rsidR="00C80A49" w:rsidRDefault="00C80A49" w:rsidP="006B6E5C">
      <w:pPr>
        <w:rPr>
          <w:b/>
          <w:bCs/>
          <w:sz w:val="28"/>
          <w:szCs w:val="28"/>
        </w:rPr>
      </w:pPr>
    </w:p>
    <w:p w14:paraId="1B752FFD" w14:textId="0FFD7949" w:rsidR="006B6E5C" w:rsidRPr="00C80A49" w:rsidRDefault="006B6E5C" w:rsidP="006B6E5C">
      <w:pPr>
        <w:rPr>
          <w:b/>
          <w:bCs/>
          <w:sz w:val="28"/>
          <w:szCs w:val="28"/>
        </w:rPr>
      </w:pPr>
      <w:r w:rsidRPr="00C80A49">
        <w:rPr>
          <w:b/>
          <w:bCs/>
          <w:sz w:val="28"/>
          <w:szCs w:val="28"/>
        </w:rPr>
        <w:t>What’s in it for me?</w:t>
      </w:r>
    </w:p>
    <w:p w14:paraId="044A7924" w14:textId="601FD43F" w:rsidR="006B6E5C" w:rsidRPr="00C80A49" w:rsidRDefault="006B6E5C" w:rsidP="006B6E5C">
      <w:pPr>
        <w:pStyle w:val="ListParagraph"/>
        <w:numPr>
          <w:ilvl w:val="0"/>
          <w:numId w:val="2"/>
        </w:numPr>
        <w:rPr>
          <w:sz w:val="28"/>
          <w:szCs w:val="28"/>
        </w:rPr>
      </w:pPr>
      <w:r w:rsidRPr="00C80A49">
        <w:rPr>
          <w:sz w:val="28"/>
          <w:szCs w:val="28"/>
        </w:rPr>
        <w:t>You will explore the past concept of NHS leadership and lessons learnt and why the NHS has changed its leadership style</w:t>
      </w:r>
    </w:p>
    <w:p w14:paraId="401E6355" w14:textId="0742B792" w:rsidR="006B6E5C" w:rsidRPr="00C80A49" w:rsidRDefault="006B6E5C" w:rsidP="006B6E5C">
      <w:pPr>
        <w:pStyle w:val="ListParagraph"/>
        <w:numPr>
          <w:ilvl w:val="0"/>
          <w:numId w:val="2"/>
        </w:numPr>
        <w:rPr>
          <w:sz w:val="28"/>
          <w:szCs w:val="28"/>
        </w:rPr>
      </w:pPr>
      <w:r w:rsidRPr="00C80A49">
        <w:rPr>
          <w:sz w:val="28"/>
          <w:szCs w:val="28"/>
        </w:rPr>
        <w:t>You will identify the benefits and challenges towards distributed and systems leadership</w:t>
      </w:r>
    </w:p>
    <w:p w14:paraId="25891C1B" w14:textId="0882EDB1" w:rsidR="006B6E5C" w:rsidRPr="00C80A49" w:rsidRDefault="006B6E5C" w:rsidP="006B6E5C">
      <w:pPr>
        <w:pStyle w:val="ListParagraph"/>
        <w:numPr>
          <w:ilvl w:val="0"/>
          <w:numId w:val="2"/>
        </w:numPr>
        <w:rPr>
          <w:sz w:val="28"/>
          <w:szCs w:val="28"/>
        </w:rPr>
      </w:pPr>
      <w:r w:rsidRPr="00C80A49">
        <w:rPr>
          <w:sz w:val="28"/>
          <w:szCs w:val="28"/>
        </w:rPr>
        <w:t>You will discuss and reference elements from key documents</w:t>
      </w:r>
    </w:p>
    <w:p w14:paraId="21E55F71" w14:textId="22DAC6B5" w:rsidR="006B6E5C" w:rsidRPr="00C80A49" w:rsidRDefault="006B6E5C" w:rsidP="006B6E5C">
      <w:pPr>
        <w:pStyle w:val="ListParagraph"/>
        <w:numPr>
          <w:ilvl w:val="0"/>
          <w:numId w:val="2"/>
        </w:numPr>
        <w:rPr>
          <w:sz w:val="28"/>
          <w:szCs w:val="28"/>
        </w:rPr>
      </w:pPr>
      <w:r w:rsidRPr="00C80A49">
        <w:rPr>
          <w:sz w:val="28"/>
          <w:szCs w:val="28"/>
        </w:rPr>
        <w:t>You will consider the skills, characteristics, and behaviours that Leaders have and give rational thoughts to why</w:t>
      </w:r>
    </w:p>
    <w:p w14:paraId="065398C3" w14:textId="3E05D264" w:rsidR="006B6E5C" w:rsidRPr="00C80A49" w:rsidRDefault="006B6E5C" w:rsidP="006B6E5C">
      <w:pPr>
        <w:pStyle w:val="ListParagraph"/>
        <w:numPr>
          <w:ilvl w:val="0"/>
          <w:numId w:val="2"/>
        </w:numPr>
        <w:rPr>
          <w:sz w:val="28"/>
          <w:szCs w:val="28"/>
        </w:rPr>
      </w:pPr>
      <w:r w:rsidRPr="00C80A49">
        <w:rPr>
          <w:sz w:val="28"/>
          <w:szCs w:val="28"/>
        </w:rPr>
        <w:t>You will create an action plan to take changes forward in your team or service area</w:t>
      </w:r>
    </w:p>
    <w:p w14:paraId="29DE3CD2" w14:textId="77777777" w:rsidR="00C80A49" w:rsidRDefault="00C80A49" w:rsidP="006B6E5C">
      <w:pPr>
        <w:rPr>
          <w:b/>
          <w:bCs/>
          <w:sz w:val="28"/>
          <w:szCs w:val="28"/>
        </w:rPr>
      </w:pPr>
    </w:p>
    <w:p w14:paraId="006516E1" w14:textId="6F8A5B52" w:rsidR="006B6E5C" w:rsidRPr="00C80A49" w:rsidRDefault="006D70C9" w:rsidP="006B6E5C">
      <w:pPr>
        <w:rPr>
          <w:sz w:val="28"/>
          <w:szCs w:val="28"/>
        </w:rPr>
      </w:pPr>
      <w:r w:rsidRPr="00C80A49">
        <w:rPr>
          <w:b/>
          <w:bCs/>
          <w:sz w:val="28"/>
          <w:szCs w:val="28"/>
        </w:rPr>
        <w:t>What’s in it for the Service User?</w:t>
      </w:r>
    </w:p>
    <w:p w14:paraId="7B9FB892" w14:textId="60969D3D" w:rsidR="006D70C9" w:rsidRPr="00C80A49" w:rsidRDefault="006D70C9" w:rsidP="006D70C9">
      <w:pPr>
        <w:pStyle w:val="ListParagraph"/>
        <w:numPr>
          <w:ilvl w:val="0"/>
          <w:numId w:val="3"/>
        </w:numPr>
        <w:rPr>
          <w:sz w:val="28"/>
          <w:szCs w:val="28"/>
        </w:rPr>
      </w:pPr>
      <w:r w:rsidRPr="00C80A49">
        <w:rPr>
          <w:sz w:val="28"/>
          <w:szCs w:val="28"/>
        </w:rPr>
        <w:t>They will interact with staff who feel valued and motivated to be a leader and utilise their skill set across all levels of the Trust</w:t>
      </w:r>
    </w:p>
    <w:p w14:paraId="41354B49" w14:textId="77777777" w:rsidR="00C80A49" w:rsidRDefault="00C80A49" w:rsidP="006D70C9">
      <w:pPr>
        <w:rPr>
          <w:b/>
          <w:bCs/>
          <w:sz w:val="28"/>
          <w:szCs w:val="28"/>
        </w:rPr>
      </w:pPr>
    </w:p>
    <w:p w14:paraId="0D1B16D0" w14:textId="4DD00AA5" w:rsidR="006D70C9" w:rsidRPr="00C80A49" w:rsidRDefault="006D70C9" w:rsidP="006D70C9">
      <w:pPr>
        <w:rPr>
          <w:b/>
          <w:bCs/>
          <w:sz w:val="28"/>
          <w:szCs w:val="28"/>
        </w:rPr>
      </w:pPr>
      <w:r w:rsidRPr="00C80A49">
        <w:rPr>
          <w:b/>
          <w:bCs/>
          <w:sz w:val="28"/>
          <w:szCs w:val="28"/>
        </w:rPr>
        <w:t>What’s in it for the Trust?</w:t>
      </w:r>
    </w:p>
    <w:p w14:paraId="6EA9FDF5" w14:textId="58B7E6B6" w:rsidR="006D70C9" w:rsidRPr="00C80A49" w:rsidRDefault="006D70C9" w:rsidP="006D70C9">
      <w:pPr>
        <w:pStyle w:val="ListParagraph"/>
        <w:numPr>
          <w:ilvl w:val="0"/>
          <w:numId w:val="3"/>
        </w:numPr>
        <w:rPr>
          <w:sz w:val="28"/>
          <w:szCs w:val="28"/>
        </w:rPr>
      </w:pPr>
      <w:r w:rsidRPr="00C80A49">
        <w:rPr>
          <w:sz w:val="28"/>
          <w:szCs w:val="28"/>
        </w:rPr>
        <w:t>We will have highly effective leaders who distribute and lead in line with the Trust’s 5,4,3,2,1 roadmap</w:t>
      </w:r>
    </w:p>
    <w:p w14:paraId="005677B1" w14:textId="77777777" w:rsidR="00C80A49" w:rsidRPr="00C80A49" w:rsidRDefault="00C80A49" w:rsidP="006B6E5C">
      <w:pPr>
        <w:rPr>
          <w:b/>
          <w:bCs/>
          <w:sz w:val="28"/>
          <w:szCs w:val="28"/>
        </w:rPr>
      </w:pPr>
    </w:p>
    <w:p w14:paraId="7EA9F22D" w14:textId="63265227" w:rsidR="00E23D8C" w:rsidRDefault="00E23D8C" w:rsidP="006B6E5C">
      <w:pPr>
        <w:rPr>
          <w:b/>
          <w:bCs/>
          <w:sz w:val="32"/>
          <w:szCs w:val="32"/>
        </w:rPr>
      </w:pPr>
      <w:r w:rsidRPr="006B6E5C">
        <w:rPr>
          <w:b/>
          <w:bCs/>
          <w:sz w:val="32"/>
          <w:szCs w:val="32"/>
        </w:rPr>
        <w:lastRenderedPageBreak/>
        <w:t xml:space="preserve">Day 5 </w:t>
      </w:r>
      <w:r>
        <w:rPr>
          <w:b/>
          <w:bCs/>
          <w:sz w:val="32"/>
          <w:szCs w:val="32"/>
        </w:rPr>
        <w:t>PLACE, DIGBQ and Managing Change – afternoon session</w:t>
      </w:r>
    </w:p>
    <w:p w14:paraId="463A8C46" w14:textId="4A381003" w:rsidR="001E2B58" w:rsidRDefault="001E2B58" w:rsidP="006B6E5C">
      <w:pPr>
        <w:rPr>
          <w:sz w:val="32"/>
          <w:szCs w:val="32"/>
        </w:rPr>
      </w:pPr>
      <w:r>
        <w:rPr>
          <w:noProof/>
        </w:rPr>
        <w:drawing>
          <wp:inline distT="0" distB="0" distL="0" distR="0" wp14:anchorId="63CB0D58" wp14:editId="53DE921F">
            <wp:extent cx="6645910" cy="353314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645910" cy="3533140"/>
                    </a:xfrm>
                    <a:prstGeom prst="rect">
                      <a:avLst/>
                    </a:prstGeom>
                  </pic:spPr>
                </pic:pic>
              </a:graphicData>
            </a:graphic>
          </wp:inline>
        </w:drawing>
      </w:r>
    </w:p>
    <w:p w14:paraId="4561BA19" w14:textId="68F117DC" w:rsidR="005509A6" w:rsidRPr="00E9270C" w:rsidRDefault="009025A9" w:rsidP="006B6E5C">
      <w:pPr>
        <w:rPr>
          <w:sz w:val="28"/>
          <w:szCs w:val="28"/>
        </w:rPr>
      </w:pPr>
      <w:r w:rsidRPr="00E9270C">
        <w:rPr>
          <w:sz w:val="28"/>
          <w:szCs w:val="28"/>
        </w:rPr>
        <w:t xml:space="preserve">This </w:t>
      </w:r>
      <w:r w:rsidR="00E9270C" w:rsidRPr="00E9270C">
        <w:rPr>
          <w:sz w:val="28"/>
          <w:szCs w:val="28"/>
        </w:rPr>
        <w:t>3-hour</w:t>
      </w:r>
      <w:r w:rsidRPr="00E9270C">
        <w:rPr>
          <w:sz w:val="28"/>
          <w:szCs w:val="28"/>
        </w:rPr>
        <w:t xml:space="preserve"> session is facilitated by </w:t>
      </w:r>
      <w:r w:rsidR="0083333B" w:rsidRPr="00E9270C">
        <w:rPr>
          <w:sz w:val="28"/>
          <w:szCs w:val="28"/>
        </w:rPr>
        <w:t xml:space="preserve">an experienced member of NHFT’s Business Unit.  It augments the morning session by looking at how </w:t>
      </w:r>
      <w:r w:rsidR="00645DC2" w:rsidRPr="00E9270C">
        <w:rPr>
          <w:sz w:val="28"/>
          <w:szCs w:val="28"/>
        </w:rPr>
        <w:t>care is delivered across Northamptonshire</w:t>
      </w:r>
      <w:r w:rsidR="008B438C" w:rsidRPr="00E9270C">
        <w:rPr>
          <w:sz w:val="28"/>
          <w:szCs w:val="28"/>
        </w:rPr>
        <w:t xml:space="preserve"> and is constantly evolving to meet the health and care needs of the local population.  </w:t>
      </w:r>
    </w:p>
    <w:p w14:paraId="10EED9B7" w14:textId="77777777" w:rsidR="00E9270C" w:rsidRPr="00E9270C" w:rsidRDefault="003106A1" w:rsidP="006B6E5C">
      <w:pPr>
        <w:rPr>
          <w:sz w:val="28"/>
          <w:szCs w:val="28"/>
        </w:rPr>
      </w:pPr>
      <w:r w:rsidRPr="00E9270C">
        <w:rPr>
          <w:sz w:val="28"/>
          <w:szCs w:val="28"/>
        </w:rPr>
        <w:t xml:space="preserve">Preceptees will learn about </w:t>
      </w:r>
      <w:r w:rsidR="009A1808" w:rsidRPr="00E9270C">
        <w:rPr>
          <w:sz w:val="28"/>
          <w:szCs w:val="28"/>
        </w:rPr>
        <w:t>NHFT’s Strategy</w:t>
      </w:r>
      <w:r w:rsidR="006A0325" w:rsidRPr="00E9270C">
        <w:rPr>
          <w:sz w:val="28"/>
          <w:szCs w:val="28"/>
        </w:rPr>
        <w:t xml:space="preserve">, </w:t>
      </w:r>
      <w:r w:rsidRPr="00E9270C">
        <w:rPr>
          <w:sz w:val="28"/>
          <w:szCs w:val="28"/>
        </w:rPr>
        <w:t>the organisation of care</w:t>
      </w:r>
      <w:r w:rsidR="005509A6" w:rsidRPr="00E9270C">
        <w:rPr>
          <w:sz w:val="28"/>
          <w:szCs w:val="28"/>
        </w:rPr>
        <w:t xml:space="preserve">, </w:t>
      </w:r>
      <w:r w:rsidRPr="00E9270C">
        <w:rPr>
          <w:sz w:val="28"/>
          <w:szCs w:val="28"/>
        </w:rPr>
        <w:t xml:space="preserve">some of the developing services and initiatives and </w:t>
      </w:r>
      <w:r w:rsidR="00A523FD" w:rsidRPr="00E9270C">
        <w:rPr>
          <w:sz w:val="28"/>
          <w:szCs w:val="28"/>
        </w:rPr>
        <w:t xml:space="preserve">actively </w:t>
      </w:r>
      <w:r w:rsidRPr="00E9270C">
        <w:rPr>
          <w:sz w:val="28"/>
          <w:szCs w:val="28"/>
        </w:rPr>
        <w:t xml:space="preserve">encouraged to </w:t>
      </w:r>
      <w:r w:rsidR="00C92F6F" w:rsidRPr="00E9270C">
        <w:rPr>
          <w:sz w:val="28"/>
          <w:szCs w:val="28"/>
        </w:rPr>
        <w:t>be innovative</w:t>
      </w:r>
      <w:r w:rsidR="00A523FD" w:rsidRPr="00E9270C">
        <w:rPr>
          <w:sz w:val="28"/>
          <w:szCs w:val="28"/>
        </w:rPr>
        <w:t>,</w:t>
      </w:r>
      <w:r w:rsidR="00C92F6F" w:rsidRPr="00E9270C">
        <w:rPr>
          <w:sz w:val="28"/>
          <w:szCs w:val="28"/>
        </w:rPr>
        <w:t xml:space="preserve"> </w:t>
      </w:r>
      <w:r w:rsidR="00314D7B" w:rsidRPr="00E9270C">
        <w:rPr>
          <w:sz w:val="28"/>
          <w:szCs w:val="28"/>
        </w:rPr>
        <w:t>shar</w:t>
      </w:r>
      <w:r w:rsidR="00A523FD" w:rsidRPr="00E9270C">
        <w:rPr>
          <w:sz w:val="28"/>
          <w:szCs w:val="28"/>
        </w:rPr>
        <w:t>ing</w:t>
      </w:r>
      <w:r w:rsidR="00314D7B" w:rsidRPr="00E9270C">
        <w:rPr>
          <w:sz w:val="28"/>
          <w:szCs w:val="28"/>
        </w:rPr>
        <w:t xml:space="preserve"> their ideas to improve care delivery</w:t>
      </w:r>
      <w:r w:rsidR="00C92F6F" w:rsidRPr="00E9270C">
        <w:rPr>
          <w:sz w:val="28"/>
          <w:szCs w:val="28"/>
        </w:rPr>
        <w:t>.</w:t>
      </w:r>
      <w:r w:rsidR="00866C27" w:rsidRPr="00E9270C">
        <w:rPr>
          <w:sz w:val="28"/>
          <w:szCs w:val="28"/>
        </w:rPr>
        <w:t xml:space="preserve"> </w:t>
      </w:r>
    </w:p>
    <w:p w14:paraId="67735379" w14:textId="3E279E40" w:rsidR="00C92F6F" w:rsidRPr="00E9270C" w:rsidRDefault="00414E75" w:rsidP="006B6E5C">
      <w:pPr>
        <w:rPr>
          <w:sz w:val="28"/>
          <w:szCs w:val="28"/>
        </w:rPr>
      </w:pPr>
      <w:r w:rsidRPr="00E9270C">
        <w:rPr>
          <w:sz w:val="28"/>
          <w:szCs w:val="28"/>
        </w:rPr>
        <w:t>As the NHS is in a constant state</w:t>
      </w:r>
      <w:r w:rsidR="00CC7314" w:rsidRPr="00E9270C">
        <w:rPr>
          <w:sz w:val="28"/>
          <w:szCs w:val="28"/>
        </w:rPr>
        <w:t xml:space="preserve"> of change this session also </w:t>
      </w:r>
      <w:r w:rsidR="0017377A" w:rsidRPr="00E9270C">
        <w:rPr>
          <w:sz w:val="28"/>
          <w:szCs w:val="28"/>
        </w:rPr>
        <w:t xml:space="preserve">introduces ways of </w:t>
      </w:r>
      <w:r w:rsidR="00761D6B" w:rsidRPr="00E9270C">
        <w:rPr>
          <w:sz w:val="28"/>
          <w:szCs w:val="28"/>
        </w:rPr>
        <w:t>understanding how to m</w:t>
      </w:r>
      <w:r w:rsidR="00222D22" w:rsidRPr="00E9270C">
        <w:rPr>
          <w:sz w:val="28"/>
          <w:szCs w:val="28"/>
        </w:rPr>
        <w:t>anag</w:t>
      </w:r>
      <w:r w:rsidR="00761D6B" w:rsidRPr="00E9270C">
        <w:rPr>
          <w:sz w:val="28"/>
          <w:szCs w:val="28"/>
        </w:rPr>
        <w:t>e</w:t>
      </w:r>
      <w:r w:rsidR="00222D22" w:rsidRPr="00E9270C">
        <w:rPr>
          <w:sz w:val="28"/>
          <w:szCs w:val="28"/>
        </w:rPr>
        <w:t xml:space="preserve"> change</w:t>
      </w:r>
      <w:r w:rsidR="00761D6B" w:rsidRPr="00E9270C">
        <w:rPr>
          <w:sz w:val="28"/>
          <w:szCs w:val="28"/>
        </w:rPr>
        <w:t>.</w:t>
      </w:r>
    </w:p>
    <w:p w14:paraId="4650FCB0" w14:textId="77777777" w:rsidR="00E9270C" w:rsidRDefault="00E9270C" w:rsidP="006B6E5C">
      <w:pPr>
        <w:rPr>
          <w:sz w:val="32"/>
          <w:szCs w:val="32"/>
        </w:rPr>
      </w:pPr>
    </w:p>
    <w:p w14:paraId="14D655B0" w14:textId="7817DB9D" w:rsidR="005B27A2" w:rsidRDefault="005B27A2" w:rsidP="006B6E5C">
      <w:r>
        <w:rPr>
          <w:b/>
          <w:bCs/>
          <w:sz w:val="32"/>
          <w:szCs w:val="32"/>
        </w:rPr>
        <w:t>Day 6 Supporting Students</w:t>
      </w:r>
    </w:p>
    <w:p w14:paraId="7AA7ECD6" w14:textId="77777777" w:rsidR="00C80A49" w:rsidRDefault="00C80A49" w:rsidP="006B6E5C">
      <w:pPr>
        <w:rPr>
          <w:sz w:val="28"/>
          <w:szCs w:val="28"/>
        </w:rPr>
      </w:pPr>
    </w:p>
    <w:p w14:paraId="6FDCA0F9" w14:textId="79F30230" w:rsidR="00CA0C39" w:rsidRPr="00C80A49" w:rsidRDefault="005B27A2" w:rsidP="006B6E5C">
      <w:pPr>
        <w:rPr>
          <w:sz w:val="28"/>
          <w:szCs w:val="28"/>
        </w:rPr>
      </w:pPr>
      <w:r w:rsidRPr="00C80A49">
        <w:rPr>
          <w:sz w:val="28"/>
          <w:szCs w:val="28"/>
        </w:rPr>
        <w:t>This is a whole day course</w:t>
      </w:r>
      <w:r w:rsidR="00CA0C39" w:rsidRPr="00C80A49">
        <w:rPr>
          <w:sz w:val="28"/>
          <w:szCs w:val="28"/>
        </w:rPr>
        <w:t>, delivered by our Learning Environment Facilitators in the PPET Team</w:t>
      </w:r>
      <w:r w:rsidRPr="00C80A49">
        <w:rPr>
          <w:sz w:val="28"/>
          <w:szCs w:val="28"/>
        </w:rPr>
        <w:t xml:space="preserve"> predominantly focused on preparing the preceptee to become a supervisor of nursing and associate nursing students.  </w:t>
      </w:r>
    </w:p>
    <w:p w14:paraId="054CF7C7" w14:textId="6B81DBDD" w:rsidR="005B27A2" w:rsidRPr="00C80A49" w:rsidRDefault="005B27A2" w:rsidP="006B6E5C">
      <w:pPr>
        <w:rPr>
          <w:sz w:val="28"/>
          <w:szCs w:val="28"/>
        </w:rPr>
      </w:pPr>
      <w:r w:rsidRPr="00C80A49">
        <w:rPr>
          <w:sz w:val="28"/>
          <w:szCs w:val="28"/>
        </w:rPr>
        <w:t>The morning session focuses on the Nursing and Midwifery C</w:t>
      </w:r>
      <w:r w:rsidR="00CA0C39" w:rsidRPr="00C80A49">
        <w:rPr>
          <w:sz w:val="28"/>
          <w:szCs w:val="28"/>
        </w:rPr>
        <w:t>ouncil (NMC)</w:t>
      </w:r>
      <w:r w:rsidRPr="00C80A49">
        <w:rPr>
          <w:sz w:val="28"/>
          <w:szCs w:val="28"/>
        </w:rPr>
        <w:t xml:space="preserve"> standards and the record keeping aspect of supporting students.  The afternoon session will focus on the practicalities of supporting students which </w:t>
      </w:r>
      <w:r w:rsidR="00CA0C39" w:rsidRPr="00C80A49">
        <w:rPr>
          <w:sz w:val="28"/>
          <w:szCs w:val="28"/>
        </w:rPr>
        <w:t>might</w:t>
      </w:r>
      <w:r w:rsidRPr="00C80A49">
        <w:rPr>
          <w:sz w:val="28"/>
          <w:szCs w:val="28"/>
        </w:rPr>
        <w:t xml:space="preserve"> also be helpful for Allied Health Preceptees supporting AHP students</w:t>
      </w:r>
      <w:r w:rsidR="00CA0C39" w:rsidRPr="00C80A49">
        <w:rPr>
          <w:sz w:val="28"/>
          <w:szCs w:val="28"/>
        </w:rPr>
        <w:t>.</w:t>
      </w:r>
    </w:p>
    <w:p w14:paraId="0781F95B" w14:textId="103A6053" w:rsidR="00CA0C39" w:rsidRDefault="00CA0C39" w:rsidP="006B6E5C">
      <w:r>
        <w:rPr>
          <w:b/>
          <w:bCs/>
          <w:sz w:val="32"/>
          <w:szCs w:val="32"/>
        </w:rPr>
        <w:lastRenderedPageBreak/>
        <w:t>Day 7 Clinical Decision Making</w:t>
      </w:r>
    </w:p>
    <w:p w14:paraId="53AEF4D2" w14:textId="77777777" w:rsidR="00C80A49" w:rsidRDefault="00C80A49" w:rsidP="006B6E5C">
      <w:pPr>
        <w:rPr>
          <w:sz w:val="28"/>
          <w:szCs w:val="28"/>
        </w:rPr>
      </w:pPr>
    </w:p>
    <w:p w14:paraId="47C27F69" w14:textId="52459D43" w:rsidR="00CA0C39" w:rsidRPr="00C80A49" w:rsidRDefault="00CA0C39" w:rsidP="006B6E5C">
      <w:pPr>
        <w:rPr>
          <w:sz w:val="28"/>
          <w:szCs w:val="28"/>
        </w:rPr>
      </w:pPr>
      <w:r w:rsidRPr="00C80A49">
        <w:rPr>
          <w:sz w:val="28"/>
          <w:szCs w:val="28"/>
        </w:rPr>
        <w:t>This whole day session is delivered by members of the PPET team with the aims of:</w:t>
      </w:r>
    </w:p>
    <w:p w14:paraId="6082A008" w14:textId="5F14D7DE" w:rsidR="00CA0C39" w:rsidRPr="00C80A49" w:rsidRDefault="00CA0C39" w:rsidP="00CA0C39">
      <w:pPr>
        <w:pStyle w:val="ListParagraph"/>
        <w:numPr>
          <w:ilvl w:val="0"/>
          <w:numId w:val="3"/>
        </w:numPr>
        <w:rPr>
          <w:sz w:val="28"/>
          <w:szCs w:val="28"/>
        </w:rPr>
      </w:pPr>
      <w:r w:rsidRPr="00C80A49">
        <w:rPr>
          <w:sz w:val="28"/>
          <w:szCs w:val="28"/>
        </w:rPr>
        <w:t>Supporting the preceptee in making sound clinical decisions</w:t>
      </w:r>
    </w:p>
    <w:p w14:paraId="2D7C9C71" w14:textId="2DED44C9" w:rsidR="00CA0C39" w:rsidRPr="00C80A49" w:rsidRDefault="00CA0C39" w:rsidP="00CA0C39">
      <w:pPr>
        <w:pStyle w:val="ListParagraph"/>
        <w:numPr>
          <w:ilvl w:val="0"/>
          <w:numId w:val="3"/>
        </w:numPr>
        <w:rPr>
          <w:sz w:val="28"/>
          <w:szCs w:val="28"/>
        </w:rPr>
      </w:pPr>
      <w:r w:rsidRPr="00C80A49">
        <w:rPr>
          <w:sz w:val="28"/>
          <w:szCs w:val="28"/>
        </w:rPr>
        <w:t>Understanding how we make decisions</w:t>
      </w:r>
    </w:p>
    <w:p w14:paraId="0274A67E" w14:textId="76CE125E" w:rsidR="00CA0C39" w:rsidRPr="00C80A49" w:rsidRDefault="00CA0C39" w:rsidP="00CA0C39">
      <w:pPr>
        <w:pStyle w:val="ListParagraph"/>
        <w:numPr>
          <w:ilvl w:val="0"/>
          <w:numId w:val="3"/>
        </w:numPr>
        <w:rPr>
          <w:sz w:val="28"/>
          <w:szCs w:val="28"/>
        </w:rPr>
      </w:pPr>
      <w:r w:rsidRPr="00C80A49">
        <w:rPr>
          <w:sz w:val="28"/>
          <w:szCs w:val="28"/>
        </w:rPr>
        <w:t>Introducing clinical decision-making theories</w:t>
      </w:r>
    </w:p>
    <w:p w14:paraId="022EBC4A" w14:textId="05AB602C" w:rsidR="00CA0C39" w:rsidRDefault="00CA0C39" w:rsidP="00CA0C39">
      <w:pPr>
        <w:pStyle w:val="ListParagraph"/>
        <w:numPr>
          <w:ilvl w:val="0"/>
          <w:numId w:val="3"/>
        </w:numPr>
        <w:rPr>
          <w:sz w:val="28"/>
          <w:szCs w:val="28"/>
        </w:rPr>
      </w:pPr>
      <w:r w:rsidRPr="00C80A49">
        <w:rPr>
          <w:sz w:val="28"/>
          <w:szCs w:val="28"/>
        </w:rPr>
        <w:t>Introducing a decision-making tool to help the preceptee analyse their decisions</w:t>
      </w:r>
    </w:p>
    <w:p w14:paraId="1A952000" w14:textId="368C2423" w:rsidR="00C80A49" w:rsidRDefault="00C80A49" w:rsidP="00CA0C39">
      <w:pPr>
        <w:pStyle w:val="ListParagraph"/>
        <w:numPr>
          <w:ilvl w:val="0"/>
          <w:numId w:val="3"/>
        </w:numPr>
        <w:rPr>
          <w:sz w:val="28"/>
          <w:szCs w:val="28"/>
        </w:rPr>
      </w:pPr>
      <w:r>
        <w:rPr>
          <w:sz w:val="28"/>
          <w:szCs w:val="28"/>
        </w:rPr>
        <w:t>Understanding how decisions are made in a team setting</w:t>
      </w:r>
    </w:p>
    <w:p w14:paraId="39531BEC" w14:textId="76BB716B" w:rsidR="00C80A49" w:rsidRPr="00C80A49" w:rsidRDefault="00C80A49" w:rsidP="00CA0C39">
      <w:pPr>
        <w:pStyle w:val="ListParagraph"/>
        <w:numPr>
          <w:ilvl w:val="0"/>
          <w:numId w:val="3"/>
        </w:numPr>
        <w:rPr>
          <w:sz w:val="28"/>
          <w:szCs w:val="28"/>
        </w:rPr>
      </w:pPr>
      <w:r>
        <w:rPr>
          <w:sz w:val="28"/>
          <w:szCs w:val="28"/>
        </w:rPr>
        <w:t>Understanding the benefits and challenges of making clinical decisions in a team setting</w:t>
      </w:r>
    </w:p>
    <w:p w14:paraId="6D5CFEBC" w14:textId="779B710B" w:rsidR="00CA0C39" w:rsidRPr="00CA0C39" w:rsidRDefault="00CA0C39" w:rsidP="006B6E5C">
      <w:r>
        <w:t> </w:t>
      </w:r>
    </w:p>
    <w:p w14:paraId="0A8C2AB8" w14:textId="77777777" w:rsidR="00CA0C39" w:rsidRPr="00CA0C39" w:rsidRDefault="00CA0C39" w:rsidP="006B6E5C">
      <w:pPr>
        <w:rPr>
          <w:rFonts w:cstheme="minorHAnsi"/>
        </w:rPr>
      </w:pPr>
    </w:p>
    <w:p w14:paraId="2FF36254" w14:textId="6889F7D7" w:rsidR="006B6E5C" w:rsidRDefault="006B6E5C">
      <w:pPr>
        <w:rPr>
          <w:b/>
          <w:bCs/>
        </w:rPr>
      </w:pPr>
    </w:p>
    <w:p w14:paraId="0BFD1FA6" w14:textId="39CCC77D" w:rsidR="006B6E5C" w:rsidRDefault="006B6E5C">
      <w:pPr>
        <w:rPr>
          <w:b/>
          <w:bCs/>
        </w:rPr>
      </w:pPr>
    </w:p>
    <w:p w14:paraId="619807E8" w14:textId="112292EF" w:rsidR="006B6E5C" w:rsidRPr="006B6E5C" w:rsidRDefault="006B6E5C">
      <w:pPr>
        <w:rPr>
          <w:b/>
          <w:bCs/>
        </w:rPr>
      </w:pPr>
    </w:p>
    <w:sectPr w:rsidR="006B6E5C" w:rsidRPr="006B6E5C" w:rsidSect="006B6E5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5A6807"/>
    <w:multiLevelType w:val="hybridMultilevel"/>
    <w:tmpl w:val="25D25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D57E58"/>
    <w:multiLevelType w:val="hybridMultilevel"/>
    <w:tmpl w:val="B20E2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D156BC"/>
    <w:multiLevelType w:val="hybridMultilevel"/>
    <w:tmpl w:val="677EB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815433A"/>
    <w:multiLevelType w:val="hybridMultilevel"/>
    <w:tmpl w:val="7DCEE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786855"/>
    <w:multiLevelType w:val="hybridMultilevel"/>
    <w:tmpl w:val="7CA2B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84250B3"/>
    <w:multiLevelType w:val="hybridMultilevel"/>
    <w:tmpl w:val="400A45BA"/>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0"/>
        </w:tabs>
        <w:ind w:left="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3"/>
  </w:num>
  <w:num w:numId="3">
    <w:abstractNumId w:val="4"/>
  </w:num>
  <w:num w:numId="4">
    <w:abstractNumId w:val="1"/>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6B6E5C"/>
    <w:rsid w:val="0017377A"/>
    <w:rsid w:val="001E2B58"/>
    <w:rsid w:val="00222D22"/>
    <w:rsid w:val="0022750E"/>
    <w:rsid w:val="002F799B"/>
    <w:rsid w:val="00303645"/>
    <w:rsid w:val="003106A1"/>
    <w:rsid w:val="00314D7B"/>
    <w:rsid w:val="00414E75"/>
    <w:rsid w:val="0044795B"/>
    <w:rsid w:val="00543DA7"/>
    <w:rsid w:val="005509A6"/>
    <w:rsid w:val="005B27A2"/>
    <w:rsid w:val="00645DC2"/>
    <w:rsid w:val="006A0325"/>
    <w:rsid w:val="006A6ED9"/>
    <w:rsid w:val="006B6E5C"/>
    <w:rsid w:val="006D70C9"/>
    <w:rsid w:val="0075222F"/>
    <w:rsid w:val="00761D6B"/>
    <w:rsid w:val="0083333B"/>
    <w:rsid w:val="00866C27"/>
    <w:rsid w:val="008B438C"/>
    <w:rsid w:val="008C2C0D"/>
    <w:rsid w:val="009025A9"/>
    <w:rsid w:val="009A1808"/>
    <w:rsid w:val="00A523FD"/>
    <w:rsid w:val="00B22508"/>
    <w:rsid w:val="00B32DF4"/>
    <w:rsid w:val="00C24717"/>
    <w:rsid w:val="00C32278"/>
    <w:rsid w:val="00C80A49"/>
    <w:rsid w:val="00C92F6F"/>
    <w:rsid w:val="00CA0C39"/>
    <w:rsid w:val="00CC7314"/>
    <w:rsid w:val="00E23D8C"/>
    <w:rsid w:val="00E9270C"/>
    <w:rsid w:val="00F351FB"/>
    <w:rsid w:val="00FC49EF"/>
    <w:rsid w:val="00FF1B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416A1A"/>
  <w15:chartTrackingRefBased/>
  <w15:docId w15:val="{4FE20685-F1C1-43CA-82C5-6A5C35BC7E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6E5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4.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image" Target="media/image6.png"/><Relationship Id="rId10" Type="http://schemas.openxmlformats.org/officeDocument/2006/relationships/image" Target="cid:image001.jpg@01D89B73.1C8DA9A0" TargetMode="External"/><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91CF7E1EBA48C4083327D0E9F773ACC" ma:contentTypeVersion="4" ma:contentTypeDescription="Create a new document." ma:contentTypeScope="" ma:versionID="77d8058523a3058d6df8743b1f4d5207">
  <xsd:schema xmlns:xsd="http://www.w3.org/2001/XMLSchema" xmlns:xs="http://www.w3.org/2001/XMLSchema" xmlns:p="http://schemas.microsoft.com/office/2006/metadata/properties" xmlns:ns2="54a3acad-3b7b-441a-a152-4d3b8b5dfa88" targetNamespace="http://schemas.microsoft.com/office/2006/metadata/properties" ma:root="true" ma:fieldsID="7a69dd0974b6c7ca26a3ed746936cba3" ns2:_="">
    <xsd:import namespace="54a3acad-3b7b-441a-a152-4d3b8b5dfa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a3acad-3b7b-441a-a152-4d3b8b5dfa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939FDB-2391-4C95-B98E-EFA7AF0B12A7}">
  <ds:schemaRefs>
    <ds:schemaRef ds:uri="http://schemas.microsoft.com/sharepoint/v3/contenttype/forms"/>
  </ds:schemaRefs>
</ds:datastoreItem>
</file>

<file path=customXml/itemProps2.xml><?xml version="1.0" encoding="utf-8"?>
<ds:datastoreItem xmlns:ds="http://schemas.openxmlformats.org/officeDocument/2006/customXml" ds:itemID="{DF1C1E9A-758C-401C-AF48-A7F6083293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a3acad-3b7b-441a-a152-4d3b8b5dfa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F422020-957B-40EB-B8E0-FE5EDBEF42F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185DFE6-0923-4BD1-AAF0-428257BDB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1061</Words>
  <Characters>6054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Rayment Sue</dc:creator>
  <cp:keywords/>
  <dc:description/>
  <cp:lastModifiedBy>Rogers Clare</cp:lastModifiedBy>
  <cp:revision>2</cp:revision>
  <dcterms:created xsi:type="dcterms:W3CDTF">2023-01-23T14:48:00Z</dcterms:created>
  <dcterms:modified xsi:type="dcterms:W3CDTF">2023-01-23T14:48:00Z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0x010100F91CF7E1EBA48C4083327D0E9F773ACC</vt:lpwstr>
  </property>
</Properties>
</file>